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D372D" w14:textId="77777777" w:rsidR="000738C6" w:rsidRDefault="000738C6" w:rsidP="000738C6">
      <w:pPr>
        <w:pStyle w:val="Titre2"/>
        <w:spacing w:before="0" w:after="0"/>
        <w:jc w:val="center"/>
        <w:rPr>
          <w:rFonts w:ascii="TKTypeRegular" w:hAnsi="TKTypeRegular"/>
          <w:iCs w:val="0"/>
          <w:szCs w:val="24"/>
        </w:rPr>
      </w:pPr>
      <w:r>
        <w:rPr>
          <w:rFonts w:ascii="TKTypeRegular" w:hAnsi="TKTypeRegular"/>
        </w:rPr>
        <w:t xml:space="preserve">Accord de </w:t>
      </w:r>
      <w:proofErr w:type="spellStart"/>
      <w:r>
        <w:rPr>
          <w:rFonts w:ascii="TKTypeRegular" w:hAnsi="TKTypeRegular"/>
        </w:rPr>
        <w:t>confidentialité</w:t>
      </w:r>
      <w:proofErr w:type="spellEnd"/>
    </w:p>
    <w:p w14:paraId="381AB534" w14:textId="77777777" w:rsidR="000738C6" w:rsidRDefault="000738C6" w:rsidP="000738C6">
      <w:pPr>
        <w:jc w:val="center"/>
      </w:pPr>
    </w:p>
    <w:p w14:paraId="73A66F64" w14:textId="77777777" w:rsidR="000738C6" w:rsidRDefault="000738C6" w:rsidP="000738C6">
      <w:pPr>
        <w:jc w:val="center"/>
      </w:pPr>
      <w:r>
        <w:t xml:space="preserve">entre la </w:t>
      </w:r>
      <w:proofErr w:type="spellStart"/>
      <w:r>
        <w:t>société</w:t>
      </w:r>
      <w:proofErr w:type="spellEnd"/>
    </w:p>
    <w:p w14:paraId="530C57EC" w14:textId="77777777" w:rsidR="000738C6" w:rsidRDefault="000738C6" w:rsidP="000738C6">
      <w:pPr>
        <w:jc w:val="center"/>
      </w:pPr>
    </w:p>
    <w:p w14:paraId="1B95D7AC" w14:textId="77777777" w:rsidR="000738C6" w:rsidRDefault="000738C6" w:rsidP="000738C6">
      <w:pPr>
        <w:jc w:val="center"/>
      </w:pPr>
    </w:p>
    <w:p w14:paraId="5E7F9A47" w14:textId="77777777" w:rsidR="000738C6" w:rsidRDefault="000738C6" w:rsidP="000738C6">
      <w:pPr>
        <w:jc w:val="center"/>
        <w:rPr>
          <w:b/>
        </w:rPr>
      </w:pPr>
      <w:r>
        <w:rPr>
          <w:b/>
        </w:rPr>
        <w:t>thyssenkrupp Presta France</w:t>
      </w:r>
    </w:p>
    <w:p w14:paraId="604E89DB" w14:textId="77777777" w:rsidR="000738C6" w:rsidRDefault="000738C6" w:rsidP="000738C6">
      <w:pPr>
        <w:jc w:val="center"/>
      </w:pPr>
      <w:r>
        <w:t xml:space="preserve">8 </w:t>
      </w:r>
      <w:proofErr w:type="spellStart"/>
      <w:r>
        <w:t>rue</w:t>
      </w:r>
      <w:proofErr w:type="spellEnd"/>
      <w:r>
        <w:t xml:space="preserve"> Lavoisier</w:t>
      </w:r>
    </w:p>
    <w:p w14:paraId="400B7E42" w14:textId="77777777" w:rsidR="000738C6" w:rsidRDefault="000738C6" w:rsidP="000738C6">
      <w:pPr>
        <w:jc w:val="center"/>
      </w:pPr>
      <w:r>
        <w:t>BP 70001</w:t>
      </w:r>
    </w:p>
    <w:p w14:paraId="13F792CE" w14:textId="77777777" w:rsidR="000738C6" w:rsidRDefault="000738C6" w:rsidP="000738C6">
      <w:pPr>
        <w:jc w:val="center"/>
      </w:pPr>
      <w:r>
        <w:t>F-57192 Florange</w:t>
      </w:r>
    </w:p>
    <w:p w14:paraId="1BC7A0BC" w14:textId="77777777" w:rsidR="000738C6" w:rsidRDefault="000738C6" w:rsidP="000738C6">
      <w:pPr>
        <w:jc w:val="center"/>
      </w:pPr>
      <w:r>
        <w:t>302 507 652 RCS Thionville</w:t>
      </w:r>
    </w:p>
    <w:p w14:paraId="546E131A" w14:textId="77777777" w:rsidR="000738C6" w:rsidRDefault="000738C6" w:rsidP="000738C6">
      <w:pPr>
        <w:jc w:val="center"/>
      </w:pPr>
      <w:proofErr w:type="spellStart"/>
      <w:r>
        <w:t>Représenté</w:t>
      </w:r>
      <w:proofErr w:type="spellEnd"/>
      <w:r>
        <w:t xml:space="preserve"> par </w:t>
      </w:r>
      <w:r>
        <w:rPr>
          <w:highlight w:val="yellow"/>
        </w:rPr>
        <w:fldChar w:fldCharType="begin" w:fldLock="1">
          <w:ffData>
            <w:name w:val=""/>
            <w:enabled/>
            <w:calcOnExit w:val="0"/>
            <w:textInput/>
          </w:ffData>
        </w:fldChar>
      </w:r>
      <w:r>
        <w:rPr>
          <w:highlight w:val="yellow"/>
        </w:rPr>
        <w:instrText xml:space="preserve"> FORMTEXT </w:instrText>
      </w:r>
      <w:r>
        <w:rPr>
          <w:highlight w:val="yellow"/>
        </w:rPr>
      </w:r>
      <w:r>
        <w:rPr>
          <w:highlight w:val="yellow"/>
        </w:rPr>
        <w:fldChar w:fldCharType="separate"/>
      </w:r>
      <w:r>
        <w:rPr>
          <w:rFonts w:ascii="Arial Unicode MS" w:hAnsi="Arial Unicode MS"/>
          <w:highlight w:val="yellow"/>
        </w:rPr>
        <w:t>     </w:t>
      </w:r>
      <w:r>
        <w:rPr>
          <w:highlight w:val="yellow"/>
        </w:rPr>
        <w:fldChar w:fldCharType="end"/>
      </w:r>
    </w:p>
    <w:p w14:paraId="1DDFBF3D" w14:textId="77777777" w:rsidR="000738C6" w:rsidRDefault="000738C6" w:rsidP="000738C6">
      <w:pPr>
        <w:jc w:val="center"/>
      </w:pPr>
      <w:r>
        <w:t xml:space="preserve">En </w:t>
      </w:r>
      <w:proofErr w:type="spellStart"/>
      <w:r>
        <w:t>sa</w:t>
      </w:r>
      <w:proofErr w:type="spellEnd"/>
      <w:r>
        <w:t xml:space="preserve"> </w:t>
      </w:r>
      <w:proofErr w:type="spellStart"/>
      <w:r>
        <w:t>qualité</w:t>
      </w:r>
      <w:proofErr w:type="spellEnd"/>
      <w:r>
        <w:t xml:space="preserve"> de </w:t>
      </w:r>
      <w:r>
        <w:rPr>
          <w:highlight w:val="yellow"/>
        </w:rPr>
        <w:fldChar w:fldCharType="begin" w:fldLock="1">
          <w:ffData>
            <w:name w:val=""/>
            <w:enabled/>
            <w:calcOnExit w:val="0"/>
            <w:textInput/>
          </w:ffData>
        </w:fldChar>
      </w:r>
      <w:r>
        <w:rPr>
          <w:highlight w:val="yellow"/>
        </w:rPr>
        <w:instrText xml:space="preserve"> FORMTEXT </w:instrText>
      </w:r>
      <w:r>
        <w:rPr>
          <w:highlight w:val="yellow"/>
        </w:rPr>
      </w:r>
      <w:r>
        <w:rPr>
          <w:highlight w:val="yellow"/>
        </w:rPr>
        <w:fldChar w:fldCharType="separate"/>
      </w:r>
      <w:r>
        <w:rPr>
          <w:rFonts w:ascii="Arial Unicode MS" w:hAnsi="Arial Unicode MS"/>
          <w:highlight w:val="yellow"/>
        </w:rPr>
        <w:t>     </w:t>
      </w:r>
      <w:r>
        <w:rPr>
          <w:highlight w:val="yellow"/>
        </w:rPr>
        <w:fldChar w:fldCharType="end"/>
      </w:r>
    </w:p>
    <w:p w14:paraId="2BB84521" w14:textId="77777777" w:rsidR="000738C6" w:rsidRDefault="000738C6" w:rsidP="000738C6">
      <w:pPr>
        <w:jc w:val="center"/>
      </w:pPr>
    </w:p>
    <w:p w14:paraId="5740BEC8" w14:textId="77777777" w:rsidR="000738C6" w:rsidRDefault="000738C6" w:rsidP="000738C6">
      <w:pPr>
        <w:jc w:val="center"/>
      </w:pPr>
    </w:p>
    <w:p w14:paraId="69E3D68B" w14:textId="77777777" w:rsidR="000738C6" w:rsidRDefault="000738C6" w:rsidP="000738C6">
      <w:pPr>
        <w:jc w:val="center"/>
      </w:pPr>
      <w:r>
        <w:t xml:space="preserve">ci-après </w:t>
      </w:r>
      <w:proofErr w:type="spellStart"/>
      <w:r>
        <w:t>désignée</w:t>
      </w:r>
      <w:proofErr w:type="spellEnd"/>
      <w:r>
        <w:t xml:space="preserve"> « </w:t>
      </w:r>
      <w:proofErr w:type="spellStart"/>
      <w:r>
        <w:t>tk</w:t>
      </w:r>
      <w:proofErr w:type="spellEnd"/>
      <w:r>
        <w:t xml:space="preserve"> Presta »</w:t>
      </w:r>
    </w:p>
    <w:p w14:paraId="64AA952B" w14:textId="77777777" w:rsidR="000738C6" w:rsidRDefault="000738C6" w:rsidP="000738C6">
      <w:pPr>
        <w:jc w:val="center"/>
      </w:pPr>
    </w:p>
    <w:p w14:paraId="7F298A6E" w14:textId="77777777" w:rsidR="000738C6" w:rsidRDefault="000738C6" w:rsidP="000738C6">
      <w:pPr>
        <w:jc w:val="center"/>
      </w:pPr>
    </w:p>
    <w:p w14:paraId="77B088CE" w14:textId="77777777" w:rsidR="000738C6" w:rsidRDefault="000738C6" w:rsidP="000738C6">
      <w:pPr>
        <w:jc w:val="center"/>
      </w:pPr>
      <w:r>
        <w:t xml:space="preserve">et la </w:t>
      </w:r>
      <w:proofErr w:type="spellStart"/>
      <w:r>
        <w:t>société</w:t>
      </w:r>
      <w:proofErr w:type="spellEnd"/>
    </w:p>
    <w:p w14:paraId="4A7D47F0" w14:textId="77777777" w:rsidR="000738C6" w:rsidRDefault="000738C6" w:rsidP="000738C6">
      <w:pPr>
        <w:jc w:val="center"/>
        <w:rPr>
          <w:b/>
          <w:highlight w:val="yellow"/>
        </w:rPr>
      </w:pPr>
      <w:r>
        <w:rPr>
          <w:b/>
          <w:highlight w:val="yellow"/>
        </w:rPr>
        <w:t>_______________</w:t>
      </w:r>
    </w:p>
    <w:p w14:paraId="433D9AD4" w14:textId="77777777" w:rsidR="000738C6" w:rsidRDefault="000738C6" w:rsidP="000738C6">
      <w:pPr>
        <w:jc w:val="center"/>
        <w:rPr>
          <w:highlight w:val="yellow"/>
        </w:rPr>
      </w:pPr>
      <w:r>
        <w:rPr>
          <w:highlight w:val="yellow"/>
        </w:rPr>
        <w:t>_______________</w:t>
      </w:r>
    </w:p>
    <w:p w14:paraId="2D698C49" w14:textId="77777777" w:rsidR="000738C6" w:rsidRDefault="000738C6" w:rsidP="000738C6">
      <w:pPr>
        <w:jc w:val="center"/>
        <w:rPr>
          <w:highlight w:val="yellow"/>
        </w:rPr>
      </w:pPr>
      <w:r>
        <w:rPr>
          <w:highlight w:val="yellow"/>
        </w:rPr>
        <w:t>_______________</w:t>
      </w:r>
    </w:p>
    <w:p w14:paraId="45379B1F" w14:textId="77777777" w:rsidR="000738C6" w:rsidRDefault="000738C6" w:rsidP="000738C6">
      <w:pPr>
        <w:jc w:val="center"/>
      </w:pPr>
      <w:r>
        <w:rPr>
          <w:highlight w:val="yellow"/>
        </w:rPr>
        <w:t>_______________</w:t>
      </w:r>
    </w:p>
    <w:p w14:paraId="0146BC7F" w14:textId="77777777" w:rsidR="000738C6" w:rsidRDefault="000738C6" w:rsidP="000738C6">
      <w:pPr>
        <w:jc w:val="center"/>
      </w:pPr>
    </w:p>
    <w:p w14:paraId="11BA0B83" w14:textId="77777777" w:rsidR="000738C6" w:rsidRDefault="000738C6" w:rsidP="000738C6">
      <w:pPr>
        <w:jc w:val="center"/>
      </w:pPr>
      <w:r>
        <w:t xml:space="preserve">ci-après </w:t>
      </w:r>
      <w:proofErr w:type="spellStart"/>
      <w:r>
        <w:t>désignée</w:t>
      </w:r>
      <w:proofErr w:type="spellEnd"/>
      <w:r>
        <w:t xml:space="preserve"> « </w:t>
      </w:r>
      <w:r>
        <w:rPr>
          <w:highlight w:val="yellow"/>
        </w:rPr>
        <w:t>XYZ</w:t>
      </w:r>
      <w:r>
        <w:t> »</w:t>
      </w:r>
    </w:p>
    <w:p w14:paraId="29585CFC" w14:textId="77777777" w:rsidR="000738C6" w:rsidRDefault="000738C6" w:rsidP="000738C6">
      <w:pPr>
        <w:jc w:val="both"/>
      </w:pPr>
    </w:p>
    <w:p w14:paraId="3DF3FDF6" w14:textId="77777777" w:rsidR="000738C6" w:rsidRDefault="000738C6" w:rsidP="000738C6">
      <w:pPr>
        <w:jc w:val="both"/>
      </w:pPr>
    </w:p>
    <w:p w14:paraId="5462905C" w14:textId="77777777" w:rsidR="000738C6" w:rsidRDefault="000738C6" w:rsidP="000738C6">
      <w:pPr>
        <w:keepNext/>
        <w:numPr>
          <w:ilvl w:val="0"/>
          <w:numId w:val="2"/>
        </w:numPr>
        <w:tabs>
          <w:tab w:val="left" w:pos="720"/>
        </w:tabs>
        <w:spacing w:line="276" w:lineRule="auto"/>
        <w:ind w:left="720" w:hanging="720"/>
        <w:jc w:val="both"/>
        <w:outlineLvl w:val="0"/>
        <w:rPr>
          <w:rFonts w:cs="Arial"/>
          <w:b/>
          <w:bCs/>
          <w:szCs w:val="22"/>
        </w:rPr>
      </w:pPr>
      <w:proofErr w:type="spellStart"/>
      <w:r>
        <w:rPr>
          <w:b/>
        </w:rPr>
        <w:t>Attendu</w:t>
      </w:r>
      <w:proofErr w:type="spellEnd"/>
      <w:r>
        <w:rPr>
          <w:b/>
        </w:rPr>
        <w:t xml:space="preserve"> </w:t>
      </w:r>
      <w:proofErr w:type="spellStart"/>
      <w:r>
        <w:rPr>
          <w:b/>
        </w:rPr>
        <w:t>que</w:t>
      </w:r>
      <w:proofErr w:type="spellEnd"/>
    </w:p>
    <w:p w14:paraId="6448EE3D" w14:textId="77777777" w:rsidR="000738C6" w:rsidRDefault="000738C6" w:rsidP="000738C6">
      <w:pPr>
        <w:jc w:val="both"/>
      </w:pPr>
      <w:proofErr w:type="spellStart"/>
      <w:r>
        <w:t>tk</w:t>
      </w:r>
      <w:proofErr w:type="spellEnd"/>
      <w:r>
        <w:t xml:space="preserve"> Presta </w:t>
      </w:r>
      <w:proofErr w:type="spellStart"/>
      <w:r>
        <w:t>conçoit</w:t>
      </w:r>
      <w:proofErr w:type="spellEnd"/>
      <w:r>
        <w:t xml:space="preserve">, </w:t>
      </w:r>
      <w:proofErr w:type="spellStart"/>
      <w:r>
        <w:t>fabrique</w:t>
      </w:r>
      <w:proofErr w:type="spellEnd"/>
      <w:r>
        <w:t xml:space="preserve"> et </w:t>
      </w:r>
      <w:proofErr w:type="spellStart"/>
      <w:r>
        <w:t>fournit</w:t>
      </w:r>
      <w:proofErr w:type="spellEnd"/>
      <w:r>
        <w:t xml:space="preserve"> des </w:t>
      </w:r>
      <w:proofErr w:type="spellStart"/>
      <w:r>
        <w:t>systèmes</w:t>
      </w:r>
      <w:proofErr w:type="spellEnd"/>
      <w:r>
        <w:t xml:space="preserve"> et </w:t>
      </w:r>
      <w:proofErr w:type="spellStart"/>
      <w:r>
        <w:t>composants</w:t>
      </w:r>
      <w:proofErr w:type="spellEnd"/>
      <w:r>
        <w:t xml:space="preserve"> </w:t>
      </w:r>
      <w:proofErr w:type="spellStart"/>
      <w:r>
        <w:t>pour</w:t>
      </w:r>
      <w:proofErr w:type="spellEnd"/>
      <w:r>
        <w:t xml:space="preserve"> </w:t>
      </w:r>
      <w:proofErr w:type="spellStart"/>
      <w:r>
        <w:t>l'industrie</w:t>
      </w:r>
      <w:proofErr w:type="spellEnd"/>
      <w:r>
        <w:t xml:space="preserve"> automobile </w:t>
      </w:r>
      <w:proofErr w:type="spellStart"/>
      <w:r>
        <w:t>mondiale</w:t>
      </w:r>
      <w:proofErr w:type="spellEnd"/>
      <w:r>
        <w:t>.</w:t>
      </w:r>
    </w:p>
    <w:p w14:paraId="5CE88BAD" w14:textId="77777777" w:rsidR="000738C6" w:rsidRDefault="000738C6" w:rsidP="000738C6">
      <w:pPr>
        <w:jc w:val="both"/>
      </w:pPr>
    </w:p>
    <w:p w14:paraId="60434CCE" w14:textId="77777777" w:rsidR="000738C6" w:rsidRDefault="000738C6" w:rsidP="000738C6">
      <w:pPr>
        <w:jc w:val="both"/>
      </w:pPr>
    </w:p>
    <w:p w14:paraId="10E65654" w14:textId="77777777" w:rsidR="000738C6" w:rsidRDefault="000738C6" w:rsidP="000738C6">
      <w:pPr>
        <w:spacing w:after="240" w:line="360" w:lineRule="auto"/>
        <w:jc w:val="both"/>
      </w:pPr>
      <w:r>
        <w:rPr>
          <w:highlight w:val="yellow"/>
        </w:rPr>
        <w:t>XYZ</w:t>
      </w:r>
      <w:r>
        <w:t xml:space="preserve"> </w:t>
      </w:r>
      <w:proofErr w:type="spellStart"/>
      <w:r>
        <w:t>conçoit</w:t>
      </w:r>
      <w:proofErr w:type="spellEnd"/>
      <w:r>
        <w:t xml:space="preserve">, </w:t>
      </w:r>
      <w:proofErr w:type="spellStart"/>
      <w:r>
        <w:t>fabrique</w:t>
      </w:r>
      <w:proofErr w:type="spellEnd"/>
      <w:r>
        <w:t xml:space="preserve"> et </w:t>
      </w:r>
      <w:proofErr w:type="spellStart"/>
      <w:r>
        <w:t>distribue</w:t>
      </w:r>
      <w:proofErr w:type="spellEnd"/>
      <w:r>
        <w:t xml:space="preserve"> des </w:t>
      </w:r>
      <w:r>
        <w:rPr>
          <w:highlight w:val="yellow"/>
        </w:rPr>
        <w:fldChar w:fldCharType="begin" w:fldLock="1">
          <w:ffData>
            <w:name w:val=""/>
            <w:enabled/>
            <w:calcOnExit w:val="0"/>
            <w:textInput/>
          </w:ffData>
        </w:fldChar>
      </w:r>
      <w:r>
        <w:rPr>
          <w:highlight w:val="yellow"/>
        </w:rPr>
        <w:instrText xml:space="preserve"> FORMTEXT </w:instrText>
      </w:r>
      <w:r>
        <w:rPr>
          <w:highlight w:val="yellow"/>
        </w:rPr>
      </w:r>
      <w:r>
        <w:rPr>
          <w:highlight w:val="yellow"/>
        </w:rPr>
        <w:fldChar w:fldCharType="separate"/>
      </w:r>
      <w:r>
        <w:rPr>
          <w:rFonts w:ascii="Arial Unicode MS" w:hAnsi="Arial Unicode MS"/>
          <w:highlight w:val="yellow"/>
        </w:rPr>
        <w:t>     </w:t>
      </w:r>
      <w:r>
        <w:rPr>
          <w:highlight w:val="yellow"/>
        </w:rPr>
        <w:fldChar w:fldCharType="end"/>
      </w:r>
      <w:r>
        <w:t>.</w:t>
      </w:r>
    </w:p>
    <w:p w14:paraId="4BF9EF84" w14:textId="1BDC40A7" w:rsidR="000738C6" w:rsidRDefault="000738C6" w:rsidP="000738C6">
      <w:pPr>
        <w:spacing w:after="240"/>
        <w:jc w:val="both"/>
      </w:pPr>
      <w:proofErr w:type="spellStart"/>
      <w:r>
        <w:t>tk</w:t>
      </w:r>
      <w:proofErr w:type="spellEnd"/>
      <w:r>
        <w:t xml:space="preserve"> Presta et </w:t>
      </w:r>
      <w:r>
        <w:rPr>
          <w:highlight w:val="yellow"/>
        </w:rPr>
        <w:t>XYZ</w:t>
      </w:r>
      <w:r>
        <w:t xml:space="preserve"> </w:t>
      </w:r>
      <w:proofErr w:type="spellStart"/>
      <w:r>
        <w:t>envisagent</w:t>
      </w:r>
      <w:proofErr w:type="spellEnd"/>
      <w:r>
        <w:t xml:space="preserve"> la </w:t>
      </w:r>
      <w:proofErr w:type="spellStart"/>
      <w:r>
        <w:t>possibilité</w:t>
      </w:r>
      <w:proofErr w:type="spellEnd"/>
      <w:r>
        <w:t xml:space="preserve"> de </w:t>
      </w:r>
      <w:proofErr w:type="spellStart"/>
      <w:r>
        <w:t>coopérer</w:t>
      </w:r>
      <w:proofErr w:type="spellEnd"/>
      <w:r>
        <w:t xml:space="preserve"> </w:t>
      </w:r>
      <w:proofErr w:type="spellStart"/>
      <w:r>
        <w:t>concernant</w:t>
      </w:r>
      <w:proofErr w:type="spellEnd"/>
      <w:r>
        <w:t xml:space="preserve"> </w:t>
      </w:r>
      <w:r>
        <w:rPr>
          <w:highlight w:val="yellow"/>
        </w:rPr>
        <w:fldChar w:fldCharType="begin" w:fldLock="1">
          <w:ffData>
            <w:name w:val=""/>
            <w:enabled/>
            <w:calcOnExit w:val="0"/>
            <w:textInput/>
          </w:ffData>
        </w:fldChar>
      </w:r>
      <w:r>
        <w:rPr>
          <w:highlight w:val="yellow"/>
        </w:rPr>
        <w:instrText xml:space="preserve"> FORMTEXT </w:instrText>
      </w:r>
      <w:r>
        <w:rPr>
          <w:highlight w:val="yellow"/>
        </w:rPr>
      </w:r>
      <w:r>
        <w:rPr>
          <w:highlight w:val="yellow"/>
        </w:rPr>
        <w:fldChar w:fldCharType="separate"/>
      </w:r>
      <w:r>
        <w:rPr>
          <w:rFonts w:ascii="Arial Unicode MS" w:hAnsi="Arial Unicode MS"/>
          <w:highlight w:val="yellow"/>
        </w:rPr>
        <w:t>     </w:t>
      </w:r>
      <w:r>
        <w:rPr>
          <w:highlight w:val="yellow"/>
        </w:rPr>
        <w:fldChar w:fldCharType="end"/>
      </w:r>
      <w:r>
        <w:t xml:space="preserve"> (« </w:t>
      </w:r>
      <w:proofErr w:type="spellStart"/>
      <w:r>
        <w:t>l’OBJET</w:t>
      </w:r>
      <w:proofErr w:type="spellEnd"/>
      <w:r>
        <w:t> »).</w:t>
      </w:r>
    </w:p>
    <w:p w14:paraId="4E666CED" w14:textId="77777777" w:rsidR="000738C6" w:rsidRDefault="000738C6" w:rsidP="000738C6">
      <w:pPr>
        <w:jc w:val="both"/>
      </w:pPr>
      <w:r>
        <w:t xml:space="preserve">Pour </w:t>
      </w:r>
      <w:proofErr w:type="spellStart"/>
      <w:r>
        <w:t>établir</w:t>
      </w:r>
      <w:proofErr w:type="spellEnd"/>
      <w:r>
        <w:t xml:space="preserve"> et </w:t>
      </w:r>
      <w:proofErr w:type="spellStart"/>
      <w:r>
        <w:t>mettre</w:t>
      </w:r>
      <w:proofErr w:type="spellEnd"/>
      <w:r>
        <w:t xml:space="preserve"> en </w:t>
      </w:r>
      <w:proofErr w:type="spellStart"/>
      <w:r>
        <w:t>œuvre</w:t>
      </w:r>
      <w:proofErr w:type="spellEnd"/>
      <w:r>
        <w:t xml:space="preserve"> </w:t>
      </w:r>
      <w:proofErr w:type="spellStart"/>
      <w:r>
        <w:t>cette</w:t>
      </w:r>
      <w:proofErr w:type="spellEnd"/>
      <w:r>
        <w:t xml:space="preserve"> </w:t>
      </w:r>
      <w:proofErr w:type="spellStart"/>
      <w:r>
        <w:t>relation</w:t>
      </w:r>
      <w:proofErr w:type="spellEnd"/>
      <w:r>
        <w:t xml:space="preserve"> </w:t>
      </w:r>
      <w:proofErr w:type="spellStart"/>
      <w:r>
        <w:t>commerciale</w:t>
      </w:r>
      <w:proofErr w:type="spellEnd"/>
      <w:r>
        <w:t xml:space="preserve">, </w:t>
      </w:r>
      <w:proofErr w:type="spellStart"/>
      <w:r>
        <w:t>les</w:t>
      </w:r>
      <w:proofErr w:type="spellEnd"/>
      <w:r>
        <w:t xml:space="preserve"> </w:t>
      </w:r>
      <w:proofErr w:type="spellStart"/>
      <w:r>
        <w:t>parties</w:t>
      </w:r>
      <w:proofErr w:type="spellEnd"/>
      <w:r>
        <w:t xml:space="preserve"> se </w:t>
      </w:r>
      <w:proofErr w:type="spellStart"/>
      <w:r>
        <w:t>divulgueront</w:t>
      </w:r>
      <w:proofErr w:type="spellEnd"/>
      <w:r>
        <w:t xml:space="preserve"> des </w:t>
      </w:r>
      <w:proofErr w:type="spellStart"/>
      <w:r>
        <w:t>informations</w:t>
      </w:r>
      <w:proofErr w:type="spellEnd"/>
      <w:r>
        <w:t xml:space="preserve">, </w:t>
      </w:r>
      <w:proofErr w:type="spellStart"/>
      <w:r>
        <w:t>documents</w:t>
      </w:r>
      <w:proofErr w:type="spellEnd"/>
      <w:r>
        <w:t xml:space="preserve"> et </w:t>
      </w:r>
      <w:proofErr w:type="spellStart"/>
      <w:r>
        <w:t>éléments</w:t>
      </w:r>
      <w:proofErr w:type="spellEnd"/>
      <w:r>
        <w:t xml:space="preserve"> </w:t>
      </w:r>
      <w:proofErr w:type="spellStart"/>
      <w:r>
        <w:t>contenant</w:t>
      </w:r>
      <w:proofErr w:type="spellEnd"/>
      <w:r>
        <w:t xml:space="preserve"> des </w:t>
      </w:r>
      <w:proofErr w:type="spellStart"/>
      <w:r>
        <w:t>connaissances</w:t>
      </w:r>
      <w:proofErr w:type="spellEnd"/>
      <w:r>
        <w:t xml:space="preserve"> et </w:t>
      </w:r>
      <w:proofErr w:type="spellStart"/>
      <w:r>
        <w:t>données</w:t>
      </w:r>
      <w:proofErr w:type="spellEnd"/>
      <w:r>
        <w:t xml:space="preserve"> </w:t>
      </w:r>
      <w:proofErr w:type="spellStart"/>
      <w:r>
        <w:t>exclusives</w:t>
      </w:r>
      <w:proofErr w:type="spellEnd"/>
      <w:r>
        <w:t xml:space="preserve"> </w:t>
      </w:r>
      <w:proofErr w:type="spellStart"/>
      <w:r>
        <w:t>qui</w:t>
      </w:r>
      <w:proofErr w:type="spellEnd"/>
      <w:r>
        <w:t xml:space="preserve"> ne </w:t>
      </w:r>
      <w:proofErr w:type="spellStart"/>
      <w:r>
        <w:t>sont</w:t>
      </w:r>
      <w:proofErr w:type="spellEnd"/>
      <w:r>
        <w:t xml:space="preserve"> </w:t>
      </w:r>
      <w:proofErr w:type="spellStart"/>
      <w:r>
        <w:t>pas</w:t>
      </w:r>
      <w:proofErr w:type="spellEnd"/>
      <w:r>
        <w:t xml:space="preserve"> </w:t>
      </w:r>
      <w:proofErr w:type="spellStart"/>
      <w:r>
        <w:t>dans</w:t>
      </w:r>
      <w:proofErr w:type="spellEnd"/>
      <w:r>
        <w:t xml:space="preserve"> le </w:t>
      </w:r>
      <w:proofErr w:type="spellStart"/>
      <w:r>
        <w:t>domaine</w:t>
      </w:r>
      <w:proofErr w:type="spellEnd"/>
      <w:r>
        <w:t xml:space="preserve"> </w:t>
      </w:r>
      <w:proofErr w:type="spellStart"/>
      <w:r>
        <w:t>public</w:t>
      </w:r>
      <w:proofErr w:type="spellEnd"/>
      <w:r>
        <w:t xml:space="preserve">, </w:t>
      </w:r>
      <w:proofErr w:type="spellStart"/>
      <w:r>
        <w:t>notamment</w:t>
      </w:r>
      <w:proofErr w:type="spellEnd"/>
      <w:r>
        <w:t xml:space="preserve"> des </w:t>
      </w:r>
      <w:proofErr w:type="spellStart"/>
      <w:r>
        <w:t>inventions</w:t>
      </w:r>
      <w:proofErr w:type="spellEnd"/>
      <w:r>
        <w:t xml:space="preserve"> </w:t>
      </w:r>
      <w:proofErr w:type="spellStart"/>
      <w:r>
        <w:t>brevetables</w:t>
      </w:r>
      <w:proofErr w:type="spellEnd"/>
      <w:r>
        <w:t xml:space="preserve">. Pour </w:t>
      </w:r>
      <w:proofErr w:type="spellStart"/>
      <w:r>
        <w:t>empêcher</w:t>
      </w:r>
      <w:proofErr w:type="spellEnd"/>
      <w:r>
        <w:t xml:space="preserve"> </w:t>
      </w:r>
      <w:proofErr w:type="spellStart"/>
      <w:r>
        <w:t>tout</w:t>
      </w:r>
      <w:proofErr w:type="spellEnd"/>
      <w:r>
        <w:t xml:space="preserve"> </w:t>
      </w:r>
      <w:proofErr w:type="spellStart"/>
      <w:r>
        <w:t>abus</w:t>
      </w:r>
      <w:proofErr w:type="spellEnd"/>
      <w:r>
        <w:t xml:space="preserve">, </w:t>
      </w:r>
      <w:proofErr w:type="spellStart"/>
      <w:r>
        <w:t>il</w:t>
      </w:r>
      <w:proofErr w:type="spellEnd"/>
      <w:r>
        <w:t xml:space="preserve"> </w:t>
      </w:r>
      <w:proofErr w:type="spellStart"/>
      <w:r>
        <w:t>est</w:t>
      </w:r>
      <w:proofErr w:type="spellEnd"/>
      <w:r>
        <w:t xml:space="preserve"> </w:t>
      </w:r>
      <w:proofErr w:type="spellStart"/>
      <w:r>
        <w:t>conclu</w:t>
      </w:r>
      <w:proofErr w:type="spellEnd"/>
      <w:r>
        <w:t xml:space="preserve"> </w:t>
      </w:r>
      <w:proofErr w:type="spellStart"/>
      <w:r>
        <w:t>ce</w:t>
      </w:r>
      <w:proofErr w:type="spellEnd"/>
      <w:r>
        <w:t xml:space="preserve"> </w:t>
      </w:r>
      <w:proofErr w:type="spellStart"/>
      <w:r>
        <w:t>qui</w:t>
      </w:r>
      <w:proofErr w:type="spellEnd"/>
      <w:r>
        <w:t xml:space="preserve"> </w:t>
      </w:r>
      <w:proofErr w:type="spellStart"/>
      <w:r>
        <w:t>suit</w:t>
      </w:r>
      <w:proofErr w:type="spellEnd"/>
      <w:r>
        <w:t> :</w:t>
      </w:r>
    </w:p>
    <w:p w14:paraId="4CBC4D2C" w14:textId="77777777" w:rsidR="000738C6" w:rsidRDefault="000738C6" w:rsidP="000738C6">
      <w:pPr>
        <w:jc w:val="both"/>
      </w:pPr>
    </w:p>
    <w:p w14:paraId="665005E0" w14:textId="77777777" w:rsidR="000738C6" w:rsidRDefault="000738C6" w:rsidP="000738C6">
      <w:pPr>
        <w:keepNext/>
        <w:numPr>
          <w:ilvl w:val="0"/>
          <w:numId w:val="2"/>
        </w:numPr>
        <w:tabs>
          <w:tab w:val="left" w:pos="720"/>
        </w:tabs>
        <w:spacing w:line="276" w:lineRule="auto"/>
        <w:ind w:left="720" w:hanging="720"/>
        <w:jc w:val="both"/>
        <w:outlineLvl w:val="0"/>
        <w:rPr>
          <w:rFonts w:cs="Arial"/>
          <w:b/>
          <w:bCs/>
          <w:szCs w:val="22"/>
        </w:rPr>
      </w:pPr>
      <w:proofErr w:type="spellStart"/>
      <w:r>
        <w:rPr>
          <w:b/>
        </w:rPr>
        <w:t>Définitions</w:t>
      </w:r>
      <w:proofErr w:type="spellEnd"/>
    </w:p>
    <w:p w14:paraId="26FE6175" w14:textId="6EE9795B" w:rsidR="000738C6" w:rsidRDefault="000738C6" w:rsidP="000738C6">
      <w:pPr>
        <w:jc w:val="both"/>
      </w:pPr>
      <w:proofErr w:type="spellStart"/>
      <w:r>
        <w:t>Les</w:t>
      </w:r>
      <w:proofErr w:type="spellEnd"/>
      <w:r>
        <w:t xml:space="preserve"> « INFORMATIONS » </w:t>
      </w:r>
      <w:proofErr w:type="spellStart"/>
      <w:r>
        <w:t>signifient</w:t>
      </w:r>
      <w:proofErr w:type="spellEnd"/>
      <w:r>
        <w:t xml:space="preserve"> </w:t>
      </w:r>
      <w:proofErr w:type="spellStart"/>
      <w:r>
        <w:t>tous</w:t>
      </w:r>
      <w:proofErr w:type="spellEnd"/>
      <w:r>
        <w:t xml:space="preserve"> </w:t>
      </w:r>
      <w:proofErr w:type="spellStart"/>
      <w:r>
        <w:t>les</w:t>
      </w:r>
      <w:proofErr w:type="spellEnd"/>
      <w:r>
        <w:t xml:space="preserve"> </w:t>
      </w:r>
      <w:proofErr w:type="spellStart"/>
      <w:r>
        <w:t>spécimens</w:t>
      </w:r>
      <w:proofErr w:type="spellEnd"/>
      <w:r>
        <w:t xml:space="preserve">, </w:t>
      </w:r>
      <w:proofErr w:type="spellStart"/>
      <w:r>
        <w:t>prototypes</w:t>
      </w:r>
      <w:proofErr w:type="spellEnd"/>
      <w:r>
        <w:t xml:space="preserve">, </w:t>
      </w:r>
      <w:proofErr w:type="spellStart"/>
      <w:r>
        <w:t>dessins</w:t>
      </w:r>
      <w:proofErr w:type="spellEnd"/>
      <w:r>
        <w:t xml:space="preserve">, </w:t>
      </w:r>
      <w:proofErr w:type="spellStart"/>
      <w:r>
        <w:t>documents</w:t>
      </w:r>
      <w:proofErr w:type="spellEnd"/>
      <w:r>
        <w:t xml:space="preserve">, </w:t>
      </w:r>
      <w:proofErr w:type="spellStart"/>
      <w:r>
        <w:t>informations</w:t>
      </w:r>
      <w:proofErr w:type="spellEnd"/>
      <w:r>
        <w:t xml:space="preserve"> et/</w:t>
      </w:r>
      <w:proofErr w:type="spellStart"/>
      <w:r>
        <w:t>ou</w:t>
      </w:r>
      <w:proofErr w:type="spellEnd"/>
      <w:r>
        <w:t xml:space="preserve"> </w:t>
      </w:r>
      <w:proofErr w:type="spellStart"/>
      <w:r>
        <w:t>connaissances</w:t>
      </w:r>
      <w:proofErr w:type="spellEnd"/>
      <w:r>
        <w:t xml:space="preserve">, </w:t>
      </w:r>
      <w:proofErr w:type="spellStart"/>
      <w:r>
        <w:t>les</w:t>
      </w:r>
      <w:proofErr w:type="spellEnd"/>
      <w:r>
        <w:t xml:space="preserve"> </w:t>
      </w:r>
      <w:proofErr w:type="spellStart"/>
      <w:r>
        <w:t>données</w:t>
      </w:r>
      <w:proofErr w:type="spellEnd"/>
      <w:r>
        <w:t xml:space="preserve">, </w:t>
      </w:r>
      <w:proofErr w:type="spellStart"/>
      <w:r>
        <w:t>processus</w:t>
      </w:r>
      <w:proofErr w:type="spellEnd"/>
      <w:r>
        <w:t xml:space="preserve"> </w:t>
      </w:r>
      <w:proofErr w:type="spellStart"/>
      <w:r>
        <w:t>ou</w:t>
      </w:r>
      <w:proofErr w:type="spellEnd"/>
      <w:r>
        <w:t xml:space="preserve"> le </w:t>
      </w:r>
      <w:proofErr w:type="spellStart"/>
      <w:r>
        <w:t>savoir-faire</w:t>
      </w:r>
      <w:proofErr w:type="spellEnd"/>
      <w:r>
        <w:t xml:space="preserve"> </w:t>
      </w:r>
      <w:proofErr w:type="spellStart"/>
      <w:r>
        <w:t>lié</w:t>
      </w:r>
      <w:proofErr w:type="spellEnd"/>
      <w:r>
        <w:t xml:space="preserve"> </w:t>
      </w:r>
      <w:proofErr w:type="spellStart"/>
      <w:r>
        <w:t>aux</w:t>
      </w:r>
      <w:proofErr w:type="spellEnd"/>
      <w:r>
        <w:t xml:space="preserve"> </w:t>
      </w:r>
      <w:proofErr w:type="spellStart"/>
      <w:r>
        <w:t>matériaux</w:t>
      </w:r>
      <w:proofErr w:type="spellEnd"/>
      <w:r>
        <w:t xml:space="preserve"> de type </w:t>
      </w:r>
      <w:proofErr w:type="spellStart"/>
      <w:r>
        <w:t>technologique</w:t>
      </w:r>
      <w:proofErr w:type="spellEnd"/>
      <w:r>
        <w:t xml:space="preserve">, </w:t>
      </w:r>
      <w:proofErr w:type="spellStart"/>
      <w:r>
        <w:t>électronique</w:t>
      </w:r>
      <w:proofErr w:type="spellEnd"/>
      <w:r>
        <w:t xml:space="preserve"> </w:t>
      </w:r>
      <w:proofErr w:type="spellStart"/>
      <w:r>
        <w:t>ou</w:t>
      </w:r>
      <w:proofErr w:type="spellEnd"/>
      <w:r>
        <w:t xml:space="preserve"> </w:t>
      </w:r>
      <w:proofErr w:type="spellStart"/>
      <w:r>
        <w:t>numérique</w:t>
      </w:r>
      <w:proofErr w:type="spellEnd"/>
      <w:r>
        <w:t xml:space="preserve"> </w:t>
      </w:r>
      <w:proofErr w:type="spellStart"/>
      <w:r>
        <w:t>ainsi</w:t>
      </w:r>
      <w:proofErr w:type="spellEnd"/>
      <w:r>
        <w:t xml:space="preserve"> </w:t>
      </w:r>
      <w:proofErr w:type="spellStart"/>
      <w:r>
        <w:t>que</w:t>
      </w:r>
      <w:proofErr w:type="spellEnd"/>
      <w:r>
        <w:t xml:space="preserve"> </w:t>
      </w:r>
      <w:proofErr w:type="spellStart"/>
      <w:r>
        <w:t>les</w:t>
      </w:r>
      <w:proofErr w:type="spellEnd"/>
      <w:r>
        <w:t xml:space="preserve"> </w:t>
      </w:r>
      <w:proofErr w:type="spellStart"/>
      <w:r>
        <w:t>informations</w:t>
      </w:r>
      <w:proofErr w:type="spellEnd"/>
      <w:r>
        <w:t xml:space="preserve"> </w:t>
      </w:r>
      <w:proofErr w:type="spellStart"/>
      <w:r>
        <w:t>sur</w:t>
      </w:r>
      <w:proofErr w:type="spellEnd"/>
      <w:r>
        <w:t xml:space="preserve"> </w:t>
      </w:r>
      <w:proofErr w:type="spellStart"/>
      <w:r>
        <w:t>les</w:t>
      </w:r>
      <w:proofErr w:type="spellEnd"/>
      <w:r>
        <w:t xml:space="preserve"> </w:t>
      </w:r>
      <w:proofErr w:type="spellStart"/>
      <w:r>
        <w:t>clients</w:t>
      </w:r>
      <w:proofErr w:type="spellEnd"/>
      <w:r>
        <w:t xml:space="preserve">, </w:t>
      </w:r>
      <w:proofErr w:type="spellStart"/>
      <w:r>
        <w:t>fournisseurs</w:t>
      </w:r>
      <w:proofErr w:type="spellEnd"/>
      <w:r>
        <w:t xml:space="preserve"> et </w:t>
      </w:r>
      <w:proofErr w:type="spellStart"/>
      <w:r>
        <w:t>volumes</w:t>
      </w:r>
      <w:proofErr w:type="spellEnd"/>
      <w:r>
        <w:t xml:space="preserve"> de </w:t>
      </w:r>
      <w:proofErr w:type="spellStart"/>
      <w:r>
        <w:t>commandes</w:t>
      </w:r>
      <w:proofErr w:type="spellEnd"/>
      <w:r>
        <w:t xml:space="preserve">, </w:t>
      </w:r>
      <w:proofErr w:type="spellStart"/>
      <w:r>
        <w:t>qui</w:t>
      </w:r>
      <w:proofErr w:type="spellEnd"/>
      <w:r>
        <w:t xml:space="preserve"> </w:t>
      </w:r>
      <w:proofErr w:type="spellStart"/>
      <w:r>
        <w:t>sont</w:t>
      </w:r>
      <w:proofErr w:type="spellEnd"/>
      <w:r>
        <w:t xml:space="preserve"> </w:t>
      </w:r>
      <w:proofErr w:type="spellStart"/>
      <w:r>
        <w:t>divulgués</w:t>
      </w:r>
      <w:proofErr w:type="spellEnd"/>
      <w:r>
        <w:t xml:space="preserve"> par la </w:t>
      </w:r>
      <w:proofErr w:type="spellStart"/>
      <w:r>
        <w:t>partie</w:t>
      </w:r>
      <w:proofErr w:type="spellEnd"/>
      <w:r>
        <w:t xml:space="preserve"> </w:t>
      </w:r>
      <w:proofErr w:type="spellStart"/>
      <w:r>
        <w:t>divulgatrice</w:t>
      </w:r>
      <w:proofErr w:type="spellEnd"/>
      <w:r>
        <w:t xml:space="preserve"> à la </w:t>
      </w:r>
      <w:proofErr w:type="spellStart"/>
      <w:r>
        <w:t>partie</w:t>
      </w:r>
      <w:proofErr w:type="spellEnd"/>
      <w:r>
        <w:t xml:space="preserve"> </w:t>
      </w:r>
      <w:proofErr w:type="spellStart"/>
      <w:r>
        <w:t>destinataire</w:t>
      </w:r>
      <w:proofErr w:type="spellEnd"/>
      <w:r>
        <w:t xml:space="preserve"> </w:t>
      </w:r>
      <w:proofErr w:type="spellStart"/>
      <w:r>
        <w:t>ou</w:t>
      </w:r>
      <w:proofErr w:type="spellEnd"/>
      <w:r>
        <w:t xml:space="preserve"> </w:t>
      </w:r>
      <w:proofErr w:type="spellStart"/>
      <w:r>
        <w:t>parvenant</w:t>
      </w:r>
      <w:proofErr w:type="spellEnd"/>
      <w:r>
        <w:t xml:space="preserve"> de </w:t>
      </w:r>
      <w:proofErr w:type="spellStart"/>
      <w:r>
        <w:t>quelque</w:t>
      </w:r>
      <w:proofErr w:type="spellEnd"/>
      <w:r>
        <w:t xml:space="preserve"> </w:t>
      </w:r>
      <w:proofErr w:type="spellStart"/>
      <w:r>
        <w:t>manière</w:t>
      </w:r>
      <w:proofErr w:type="spellEnd"/>
      <w:r>
        <w:t xml:space="preserve"> à la </w:t>
      </w:r>
      <w:proofErr w:type="spellStart"/>
      <w:r>
        <w:t>connaissance</w:t>
      </w:r>
      <w:proofErr w:type="spellEnd"/>
      <w:r>
        <w:t xml:space="preserve"> de la </w:t>
      </w:r>
      <w:proofErr w:type="spellStart"/>
      <w:r>
        <w:t>partie</w:t>
      </w:r>
      <w:proofErr w:type="spellEnd"/>
      <w:r>
        <w:t xml:space="preserve"> </w:t>
      </w:r>
      <w:proofErr w:type="spellStart"/>
      <w:r>
        <w:t>destinataire</w:t>
      </w:r>
      <w:proofErr w:type="spellEnd"/>
      <w:r>
        <w:t xml:space="preserve">, à la </w:t>
      </w:r>
      <w:proofErr w:type="spellStart"/>
      <w:r>
        <w:t>fois</w:t>
      </w:r>
      <w:proofErr w:type="spellEnd"/>
      <w:r>
        <w:t xml:space="preserve"> avant et </w:t>
      </w:r>
      <w:proofErr w:type="spellStart"/>
      <w:r>
        <w:t>pendant</w:t>
      </w:r>
      <w:proofErr w:type="spellEnd"/>
      <w:r>
        <w:t xml:space="preserve"> la </w:t>
      </w:r>
      <w:proofErr w:type="spellStart"/>
      <w:r>
        <w:t>durée</w:t>
      </w:r>
      <w:proofErr w:type="spellEnd"/>
      <w:r>
        <w:t xml:space="preserve"> du </w:t>
      </w:r>
      <w:proofErr w:type="spellStart"/>
      <w:r>
        <w:t>présent</w:t>
      </w:r>
      <w:proofErr w:type="spellEnd"/>
      <w:r>
        <w:t xml:space="preserve"> Accord de </w:t>
      </w:r>
      <w:proofErr w:type="spellStart"/>
      <w:r>
        <w:t>confidentialité</w:t>
      </w:r>
      <w:proofErr w:type="spellEnd"/>
      <w:r>
        <w:t xml:space="preserve">, </w:t>
      </w:r>
      <w:proofErr w:type="spellStart"/>
      <w:r>
        <w:t>peu</w:t>
      </w:r>
      <w:proofErr w:type="spellEnd"/>
      <w:r>
        <w:t xml:space="preserve"> </w:t>
      </w:r>
      <w:proofErr w:type="spellStart"/>
      <w:r>
        <w:t>importe</w:t>
      </w:r>
      <w:proofErr w:type="spellEnd"/>
      <w:r>
        <w:t xml:space="preserve"> </w:t>
      </w:r>
      <w:proofErr w:type="spellStart"/>
      <w:r>
        <w:t>que</w:t>
      </w:r>
      <w:proofErr w:type="spellEnd"/>
      <w:r>
        <w:t xml:space="preserve"> </w:t>
      </w:r>
      <w:proofErr w:type="spellStart"/>
      <w:r>
        <w:t>l'échange</w:t>
      </w:r>
      <w:proofErr w:type="spellEnd"/>
      <w:r>
        <w:t xml:space="preserve"> </w:t>
      </w:r>
      <w:proofErr w:type="spellStart"/>
      <w:r>
        <w:t>soit</w:t>
      </w:r>
      <w:proofErr w:type="spellEnd"/>
      <w:r>
        <w:t xml:space="preserve"> </w:t>
      </w:r>
      <w:proofErr w:type="spellStart"/>
      <w:r>
        <w:t>écrit</w:t>
      </w:r>
      <w:proofErr w:type="spellEnd"/>
      <w:r>
        <w:t xml:space="preserve">, verbal </w:t>
      </w:r>
      <w:proofErr w:type="spellStart"/>
      <w:r>
        <w:t>ou</w:t>
      </w:r>
      <w:proofErr w:type="spellEnd"/>
      <w:r>
        <w:t xml:space="preserve"> </w:t>
      </w:r>
      <w:proofErr w:type="spellStart"/>
      <w:r>
        <w:t>sous</w:t>
      </w:r>
      <w:proofErr w:type="spellEnd"/>
      <w:r>
        <w:t xml:space="preserve"> </w:t>
      </w:r>
      <w:proofErr w:type="spellStart"/>
      <w:r>
        <w:t>toute</w:t>
      </w:r>
      <w:proofErr w:type="spellEnd"/>
      <w:r>
        <w:t xml:space="preserve"> </w:t>
      </w:r>
      <w:proofErr w:type="spellStart"/>
      <w:r>
        <w:t>autre</w:t>
      </w:r>
      <w:proofErr w:type="spellEnd"/>
      <w:r>
        <w:t xml:space="preserve"> forme.</w:t>
      </w:r>
    </w:p>
    <w:p w14:paraId="07ED7B62" w14:textId="22C07255" w:rsidR="000738C6" w:rsidRDefault="000738C6" w:rsidP="000738C6">
      <w:pPr>
        <w:pStyle w:val="Titre1"/>
        <w:numPr>
          <w:ilvl w:val="0"/>
          <w:numId w:val="2"/>
        </w:numPr>
        <w:jc w:val="both"/>
        <w:rPr>
          <w:rFonts w:ascii="TKTypeRegular" w:hAnsi="TKTypeRegular"/>
          <w:sz w:val="22"/>
          <w:szCs w:val="22"/>
        </w:rPr>
      </w:pPr>
      <w:proofErr w:type="spellStart"/>
      <w:r>
        <w:rPr>
          <w:rFonts w:ascii="TKTypeRegular" w:hAnsi="TKTypeRegular"/>
          <w:sz w:val="22"/>
        </w:rPr>
        <w:t>Traitement</w:t>
      </w:r>
      <w:proofErr w:type="spellEnd"/>
      <w:r>
        <w:rPr>
          <w:rFonts w:ascii="TKTypeRegular" w:hAnsi="TKTypeRegular"/>
          <w:sz w:val="22"/>
        </w:rPr>
        <w:t xml:space="preserve"> </w:t>
      </w:r>
      <w:proofErr w:type="spellStart"/>
      <w:r>
        <w:rPr>
          <w:rFonts w:ascii="TKTypeRegular" w:hAnsi="TKTypeRegular"/>
          <w:sz w:val="22"/>
        </w:rPr>
        <w:t>confidentiel</w:t>
      </w:r>
      <w:proofErr w:type="spellEnd"/>
    </w:p>
    <w:p w14:paraId="3CA302B8" w14:textId="77777777" w:rsidR="000738C6" w:rsidRDefault="000738C6" w:rsidP="000738C6">
      <w:pPr>
        <w:jc w:val="both"/>
      </w:pPr>
      <w:r>
        <w:t xml:space="preserve">À </w:t>
      </w:r>
      <w:proofErr w:type="spellStart"/>
      <w:r>
        <w:t>l’exception</w:t>
      </w:r>
      <w:proofErr w:type="spellEnd"/>
      <w:r>
        <w:t xml:space="preserve"> de </w:t>
      </w:r>
      <w:proofErr w:type="spellStart"/>
      <w:r>
        <w:t>ce</w:t>
      </w:r>
      <w:proofErr w:type="spellEnd"/>
      <w:r>
        <w:t xml:space="preserve"> </w:t>
      </w:r>
      <w:proofErr w:type="spellStart"/>
      <w:r>
        <w:t>qui</w:t>
      </w:r>
      <w:proofErr w:type="spellEnd"/>
      <w:r>
        <w:t xml:space="preserve"> </w:t>
      </w:r>
      <w:proofErr w:type="spellStart"/>
      <w:r>
        <w:t>est</w:t>
      </w:r>
      <w:proofErr w:type="spellEnd"/>
      <w:r>
        <w:t xml:space="preserve"> </w:t>
      </w:r>
      <w:proofErr w:type="spellStart"/>
      <w:r>
        <w:t>prévu</w:t>
      </w:r>
      <w:proofErr w:type="spellEnd"/>
      <w:r>
        <w:t xml:space="preserve"> à </w:t>
      </w:r>
      <w:proofErr w:type="spellStart"/>
      <w:r>
        <w:t>l’article</w:t>
      </w:r>
      <w:proofErr w:type="spellEnd"/>
      <w:r>
        <w:t xml:space="preserve"> 4 du </w:t>
      </w:r>
      <w:proofErr w:type="spellStart"/>
      <w:r>
        <w:t>présent</w:t>
      </w:r>
      <w:proofErr w:type="spellEnd"/>
      <w:r>
        <w:t xml:space="preserve"> </w:t>
      </w:r>
      <w:proofErr w:type="spellStart"/>
      <w:r>
        <w:t>accord</w:t>
      </w:r>
      <w:proofErr w:type="spellEnd"/>
      <w:r>
        <w:t xml:space="preserve">, la </w:t>
      </w:r>
      <w:proofErr w:type="spellStart"/>
      <w:r>
        <w:t>partie</w:t>
      </w:r>
      <w:proofErr w:type="spellEnd"/>
      <w:r>
        <w:t xml:space="preserve"> </w:t>
      </w:r>
      <w:proofErr w:type="spellStart"/>
      <w:r>
        <w:t>destinataire</w:t>
      </w:r>
      <w:proofErr w:type="spellEnd"/>
      <w:r>
        <w:t xml:space="preserve"> </w:t>
      </w:r>
      <w:proofErr w:type="spellStart"/>
      <w:r>
        <w:t>convient</w:t>
      </w:r>
      <w:proofErr w:type="spellEnd"/>
      <w:r>
        <w:t xml:space="preserve"> de </w:t>
      </w:r>
      <w:proofErr w:type="spellStart"/>
      <w:r>
        <w:t>ce</w:t>
      </w:r>
      <w:proofErr w:type="spellEnd"/>
      <w:r>
        <w:t xml:space="preserve"> </w:t>
      </w:r>
      <w:proofErr w:type="spellStart"/>
      <w:r>
        <w:t>qui</w:t>
      </w:r>
      <w:proofErr w:type="spellEnd"/>
      <w:r>
        <w:t xml:space="preserve"> </w:t>
      </w:r>
      <w:proofErr w:type="spellStart"/>
      <w:r>
        <w:t>suit</w:t>
      </w:r>
      <w:proofErr w:type="spellEnd"/>
      <w:r>
        <w:t> :</w:t>
      </w:r>
    </w:p>
    <w:p w14:paraId="54AC1573" w14:textId="77777777" w:rsidR="000738C6" w:rsidRDefault="000738C6" w:rsidP="000738C6">
      <w:pPr>
        <w:pStyle w:val="Retraitcorpsdetexte"/>
      </w:pPr>
    </w:p>
    <w:p w14:paraId="68BFB6FD" w14:textId="77777777" w:rsidR="000738C6" w:rsidRDefault="000738C6" w:rsidP="000738C6">
      <w:pPr>
        <w:numPr>
          <w:ilvl w:val="0"/>
          <w:numId w:val="1"/>
        </w:numPr>
        <w:jc w:val="both"/>
      </w:pPr>
      <w:proofErr w:type="spellStart"/>
      <w:r>
        <w:t>D’utiliser</w:t>
      </w:r>
      <w:proofErr w:type="spellEnd"/>
      <w:r>
        <w:t xml:space="preserve"> </w:t>
      </w:r>
      <w:proofErr w:type="spellStart"/>
      <w:r>
        <w:t>toutes</w:t>
      </w:r>
      <w:proofErr w:type="spellEnd"/>
      <w:r>
        <w:t xml:space="preserve"> </w:t>
      </w:r>
      <w:proofErr w:type="spellStart"/>
      <w:r>
        <w:t>les</w:t>
      </w:r>
      <w:proofErr w:type="spellEnd"/>
      <w:r>
        <w:t xml:space="preserve"> INFORMATIONS </w:t>
      </w:r>
      <w:proofErr w:type="spellStart"/>
      <w:r>
        <w:t>exclusivement</w:t>
      </w:r>
      <w:proofErr w:type="spellEnd"/>
      <w:r>
        <w:t xml:space="preserve"> </w:t>
      </w:r>
      <w:proofErr w:type="spellStart"/>
      <w:r>
        <w:t>pour</w:t>
      </w:r>
      <w:proofErr w:type="spellEnd"/>
      <w:r>
        <w:t xml:space="preserve"> </w:t>
      </w:r>
      <w:proofErr w:type="spellStart"/>
      <w:r>
        <w:t>l’OBJET</w:t>
      </w:r>
      <w:proofErr w:type="spellEnd"/>
      <w:r>
        <w:t xml:space="preserve"> </w:t>
      </w:r>
      <w:proofErr w:type="spellStart"/>
      <w:r>
        <w:t>convenu</w:t>
      </w:r>
      <w:proofErr w:type="spellEnd"/>
      <w:r>
        <w:t>.</w:t>
      </w:r>
    </w:p>
    <w:p w14:paraId="1DDBFC6D" w14:textId="77777777" w:rsidR="000738C6" w:rsidRDefault="000738C6" w:rsidP="000738C6">
      <w:pPr>
        <w:pStyle w:val="Retraitcorpsdetexte"/>
        <w:ind w:firstLine="0"/>
      </w:pPr>
    </w:p>
    <w:p w14:paraId="1B6FA662" w14:textId="77777777" w:rsidR="000738C6" w:rsidRDefault="000738C6" w:rsidP="000738C6">
      <w:pPr>
        <w:numPr>
          <w:ilvl w:val="0"/>
          <w:numId w:val="1"/>
        </w:numPr>
        <w:jc w:val="both"/>
      </w:pPr>
      <w:r>
        <w:t xml:space="preserve">De </w:t>
      </w:r>
      <w:proofErr w:type="spellStart"/>
      <w:r>
        <w:t>traiter</w:t>
      </w:r>
      <w:proofErr w:type="spellEnd"/>
      <w:r>
        <w:t xml:space="preserve"> </w:t>
      </w:r>
      <w:proofErr w:type="spellStart"/>
      <w:r>
        <w:t>toutes</w:t>
      </w:r>
      <w:proofErr w:type="spellEnd"/>
      <w:r>
        <w:t xml:space="preserve"> </w:t>
      </w:r>
      <w:proofErr w:type="spellStart"/>
      <w:r>
        <w:t>les</w:t>
      </w:r>
      <w:proofErr w:type="spellEnd"/>
      <w:r>
        <w:t xml:space="preserve"> INFORMATIONS </w:t>
      </w:r>
      <w:proofErr w:type="spellStart"/>
      <w:r>
        <w:t>comme</w:t>
      </w:r>
      <w:proofErr w:type="spellEnd"/>
      <w:r>
        <w:t xml:space="preserve"> </w:t>
      </w:r>
      <w:proofErr w:type="spellStart"/>
      <w:r>
        <w:t>strictement</w:t>
      </w:r>
      <w:proofErr w:type="spellEnd"/>
      <w:r>
        <w:t xml:space="preserve"> </w:t>
      </w:r>
      <w:proofErr w:type="spellStart"/>
      <w:r>
        <w:t>confidentielles</w:t>
      </w:r>
      <w:proofErr w:type="spellEnd"/>
      <w:r>
        <w:t xml:space="preserve"> et </w:t>
      </w:r>
      <w:proofErr w:type="spellStart"/>
      <w:r>
        <w:t>ne</w:t>
      </w:r>
      <w:proofErr w:type="spellEnd"/>
      <w:r>
        <w:t xml:space="preserve"> </w:t>
      </w:r>
      <w:proofErr w:type="spellStart"/>
      <w:r>
        <w:t>pas</w:t>
      </w:r>
      <w:proofErr w:type="spellEnd"/>
      <w:r>
        <w:t xml:space="preserve"> </w:t>
      </w:r>
      <w:proofErr w:type="spellStart"/>
      <w:r>
        <w:t>les</w:t>
      </w:r>
      <w:proofErr w:type="spellEnd"/>
      <w:r>
        <w:t xml:space="preserve"> </w:t>
      </w:r>
      <w:proofErr w:type="spellStart"/>
      <w:r>
        <w:t>divulguer</w:t>
      </w:r>
      <w:proofErr w:type="spellEnd"/>
      <w:r>
        <w:t xml:space="preserve"> à des </w:t>
      </w:r>
      <w:proofErr w:type="spellStart"/>
      <w:r>
        <w:t>tiers</w:t>
      </w:r>
      <w:proofErr w:type="spellEnd"/>
      <w:r>
        <w:t>.</w:t>
      </w:r>
    </w:p>
    <w:p w14:paraId="254ECDB4" w14:textId="77777777" w:rsidR="000738C6" w:rsidRDefault="000738C6" w:rsidP="000738C6">
      <w:pPr>
        <w:pStyle w:val="Retraitcorpsdetexte"/>
        <w:ind w:firstLine="0"/>
      </w:pPr>
    </w:p>
    <w:p w14:paraId="5B362C89" w14:textId="77777777" w:rsidR="000738C6" w:rsidRDefault="000738C6" w:rsidP="000738C6">
      <w:pPr>
        <w:pStyle w:val="Retraitcorpsdetexte"/>
        <w:ind w:firstLine="0"/>
      </w:pPr>
      <w:r>
        <w:t xml:space="preserve">Les sociétés contrôlées par l’une des parties via la détention d’actions, des conventions de vote en fiducie, la nomination de membres du conseil ou d’une autre manière, ou qui sont légalement ou </w:t>
      </w:r>
      <w:r>
        <w:rPr>
          <w:i/>
          <w:iCs/>
        </w:rPr>
        <w:t>de facto</w:t>
      </w:r>
      <w:r>
        <w:t xml:space="preserve"> gérées par une partie (« SOCIÉTÉS AFFILIÉES ») ne sont pas réputées être des tiers en vertu du présent Accord de confidentialité. Les INFORMATIONS divulguées à ou reçues par une SOCIÉTÉ AFFILIÉE d’une partie doivent être considérées comme des INFORMATIONS divulguées à ou reçues par la partie elle-même et doivent être soumises aux conditions générales du présent Accord de confidentialité.</w:t>
      </w:r>
    </w:p>
    <w:p w14:paraId="48575BCF" w14:textId="77777777" w:rsidR="000738C6" w:rsidRDefault="000738C6" w:rsidP="000738C6">
      <w:pPr>
        <w:ind w:left="360"/>
        <w:jc w:val="both"/>
      </w:pPr>
    </w:p>
    <w:p w14:paraId="5A69FE72" w14:textId="77777777" w:rsidR="000738C6" w:rsidRDefault="000738C6" w:rsidP="000738C6">
      <w:pPr>
        <w:numPr>
          <w:ilvl w:val="0"/>
          <w:numId w:val="1"/>
        </w:numPr>
        <w:jc w:val="both"/>
      </w:pPr>
      <w:r>
        <w:t xml:space="preserve">De </w:t>
      </w:r>
      <w:proofErr w:type="spellStart"/>
      <w:r>
        <w:t>divulguer</w:t>
      </w:r>
      <w:proofErr w:type="spellEnd"/>
      <w:r>
        <w:t xml:space="preserve"> </w:t>
      </w:r>
      <w:proofErr w:type="spellStart"/>
      <w:r>
        <w:t>les</w:t>
      </w:r>
      <w:proofErr w:type="spellEnd"/>
      <w:r>
        <w:t xml:space="preserve"> INFORMATIONS </w:t>
      </w:r>
      <w:proofErr w:type="spellStart"/>
      <w:r>
        <w:t>uniquement</w:t>
      </w:r>
      <w:proofErr w:type="spellEnd"/>
      <w:r>
        <w:t xml:space="preserve"> </w:t>
      </w:r>
      <w:proofErr w:type="spellStart"/>
      <w:r>
        <w:t>aux</w:t>
      </w:r>
      <w:proofErr w:type="spellEnd"/>
      <w:r>
        <w:t xml:space="preserve"> </w:t>
      </w:r>
      <w:proofErr w:type="spellStart"/>
      <w:r>
        <w:t>employés</w:t>
      </w:r>
      <w:proofErr w:type="spellEnd"/>
      <w:r>
        <w:t xml:space="preserve"> et SOCIÉTÉS AFFILIÉES </w:t>
      </w:r>
      <w:proofErr w:type="spellStart"/>
      <w:r>
        <w:t>ayant</w:t>
      </w:r>
      <w:proofErr w:type="spellEnd"/>
      <w:r>
        <w:t xml:space="preserve"> </w:t>
      </w:r>
      <w:proofErr w:type="spellStart"/>
      <w:r>
        <w:t>besoin</w:t>
      </w:r>
      <w:proofErr w:type="spellEnd"/>
      <w:r>
        <w:t xml:space="preserve"> </w:t>
      </w:r>
      <w:proofErr w:type="spellStart"/>
      <w:r>
        <w:t>d’en</w:t>
      </w:r>
      <w:proofErr w:type="spellEnd"/>
      <w:r>
        <w:t xml:space="preserve"> </w:t>
      </w:r>
      <w:proofErr w:type="spellStart"/>
      <w:r>
        <w:t>connaître</w:t>
      </w:r>
      <w:proofErr w:type="spellEnd"/>
      <w:r>
        <w:t xml:space="preserve"> et </w:t>
      </w:r>
      <w:proofErr w:type="spellStart"/>
      <w:r>
        <w:t>qui</w:t>
      </w:r>
      <w:proofErr w:type="spellEnd"/>
      <w:r>
        <w:t xml:space="preserve"> </w:t>
      </w:r>
      <w:proofErr w:type="spellStart"/>
      <w:r>
        <w:t>sont</w:t>
      </w:r>
      <w:proofErr w:type="spellEnd"/>
      <w:r>
        <w:t xml:space="preserve"> </w:t>
      </w:r>
      <w:proofErr w:type="spellStart"/>
      <w:r>
        <w:t>directement</w:t>
      </w:r>
      <w:proofErr w:type="spellEnd"/>
      <w:r>
        <w:t xml:space="preserve"> </w:t>
      </w:r>
      <w:proofErr w:type="spellStart"/>
      <w:r>
        <w:t>impliqués</w:t>
      </w:r>
      <w:proofErr w:type="spellEnd"/>
      <w:r>
        <w:t xml:space="preserve"> </w:t>
      </w:r>
      <w:proofErr w:type="spellStart"/>
      <w:r>
        <w:t>dans</w:t>
      </w:r>
      <w:proofErr w:type="spellEnd"/>
      <w:r>
        <w:t xml:space="preserve"> </w:t>
      </w:r>
      <w:proofErr w:type="spellStart"/>
      <w:r>
        <w:t>l’OBJET</w:t>
      </w:r>
      <w:proofErr w:type="spellEnd"/>
      <w:r>
        <w:t xml:space="preserve"> à </w:t>
      </w:r>
      <w:proofErr w:type="spellStart"/>
      <w:r>
        <w:t>réaliser</w:t>
      </w:r>
      <w:proofErr w:type="spellEnd"/>
      <w:r>
        <w:t xml:space="preserve"> </w:t>
      </w:r>
      <w:proofErr w:type="spellStart"/>
      <w:r>
        <w:t>ou</w:t>
      </w:r>
      <w:proofErr w:type="spellEnd"/>
      <w:r>
        <w:t xml:space="preserve"> la </w:t>
      </w:r>
      <w:proofErr w:type="spellStart"/>
      <w:r>
        <w:t>décision</w:t>
      </w:r>
      <w:proofErr w:type="spellEnd"/>
      <w:r>
        <w:t xml:space="preserve"> de </w:t>
      </w:r>
      <w:proofErr w:type="spellStart"/>
      <w:r>
        <w:t>poursuivre</w:t>
      </w:r>
      <w:proofErr w:type="spellEnd"/>
      <w:r>
        <w:t xml:space="preserve"> </w:t>
      </w:r>
      <w:proofErr w:type="spellStart"/>
      <w:r>
        <w:t>ou</w:t>
      </w:r>
      <w:proofErr w:type="spellEnd"/>
      <w:r>
        <w:t xml:space="preserve"> non </w:t>
      </w:r>
      <w:proofErr w:type="spellStart"/>
      <w:r>
        <w:t>l’OBJET</w:t>
      </w:r>
      <w:proofErr w:type="spellEnd"/>
      <w:r>
        <w:t xml:space="preserve"> et </w:t>
      </w:r>
      <w:proofErr w:type="spellStart"/>
      <w:r>
        <w:t>qui</w:t>
      </w:r>
      <w:proofErr w:type="spellEnd"/>
      <w:r>
        <w:t xml:space="preserve"> </w:t>
      </w:r>
      <w:proofErr w:type="spellStart"/>
      <w:r>
        <w:t>sont</w:t>
      </w:r>
      <w:proofErr w:type="spellEnd"/>
      <w:r>
        <w:t xml:space="preserve"> </w:t>
      </w:r>
      <w:proofErr w:type="spellStart"/>
      <w:r>
        <w:t>tenus</w:t>
      </w:r>
      <w:proofErr w:type="spellEnd"/>
      <w:r>
        <w:t xml:space="preserve"> au </w:t>
      </w:r>
      <w:proofErr w:type="spellStart"/>
      <w:r>
        <w:t>devoir</w:t>
      </w:r>
      <w:proofErr w:type="spellEnd"/>
      <w:r>
        <w:t xml:space="preserve"> de </w:t>
      </w:r>
      <w:proofErr w:type="spellStart"/>
      <w:r>
        <w:t>confidentialité</w:t>
      </w:r>
      <w:proofErr w:type="spellEnd"/>
      <w:r>
        <w:t xml:space="preserve">. Dans </w:t>
      </w:r>
      <w:proofErr w:type="spellStart"/>
      <w:r>
        <w:t>les</w:t>
      </w:r>
      <w:proofErr w:type="spellEnd"/>
      <w:r>
        <w:t xml:space="preserve"> </w:t>
      </w:r>
      <w:proofErr w:type="spellStart"/>
      <w:r>
        <w:t>limites</w:t>
      </w:r>
      <w:proofErr w:type="spellEnd"/>
      <w:r>
        <w:t xml:space="preserve"> du </w:t>
      </w:r>
      <w:proofErr w:type="spellStart"/>
      <w:r>
        <w:t>droit</w:t>
      </w:r>
      <w:proofErr w:type="spellEnd"/>
      <w:r>
        <w:t xml:space="preserve"> du </w:t>
      </w:r>
      <w:proofErr w:type="spellStart"/>
      <w:r>
        <w:t>travail</w:t>
      </w:r>
      <w:proofErr w:type="spellEnd"/>
      <w:r>
        <w:t xml:space="preserve">, la </w:t>
      </w:r>
      <w:proofErr w:type="spellStart"/>
      <w:r>
        <w:t>partie</w:t>
      </w:r>
      <w:proofErr w:type="spellEnd"/>
      <w:r>
        <w:t xml:space="preserve"> </w:t>
      </w:r>
      <w:proofErr w:type="spellStart"/>
      <w:r>
        <w:t>destinataire</w:t>
      </w:r>
      <w:proofErr w:type="spellEnd"/>
      <w:r>
        <w:t xml:space="preserve"> </w:t>
      </w:r>
      <w:proofErr w:type="spellStart"/>
      <w:r>
        <w:t>doit</w:t>
      </w:r>
      <w:proofErr w:type="spellEnd"/>
      <w:r>
        <w:t xml:space="preserve"> </w:t>
      </w:r>
      <w:proofErr w:type="spellStart"/>
      <w:r>
        <w:t>s’assurer</w:t>
      </w:r>
      <w:proofErr w:type="spellEnd"/>
      <w:r>
        <w:t xml:space="preserve"> </w:t>
      </w:r>
      <w:proofErr w:type="spellStart"/>
      <w:r>
        <w:t>que</w:t>
      </w:r>
      <w:proofErr w:type="spellEnd"/>
      <w:r>
        <w:t xml:space="preserve"> </w:t>
      </w:r>
      <w:proofErr w:type="spellStart"/>
      <w:r>
        <w:t>les</w:t>
      </w:r>
      <w:proofErr w:type="spellEnd"/>
      <w:r>
        <w:t xml:space="preserve"> </w:t>
      </w:r>
      <w:proofErr w:type="spellStart"/>
      <w:r>
        <w:t>obligations</w:t>
      </w:r>
      <w:proofErr w:type="spellEnd"/>
      <w:r>
        <w:t xml:space="preserve"> de </w:t>
      </w:r>
      <w:proofErr w:type="spellStart"/>
      <w:r>
        <w:t>confidentialité</w:t>
      </w:r>
      <w:proofErr w:type="spellEnd"/>
      <w:r>
        <w:t xml:space="preserve"> de </w:t>
      </w:r>
      <w:proofErr w:type="spellStart"/>
      <w:r>
        <w:t>ses</w:t>
      </w:r>
      <w:proofErr w:type="spellEnd"/>
      <w:r>
        <w:t xml:space="preserve"> </w:t>
      </w:r>
      <w:proofErr w:type="spellStart"/>
      <w:r>
        <w:t>employés</w:t>
      </w:r>
      <w:proofErr w:type="spellEnd"/>
      <w:r>
        <w:t xml:space="preserve"> </w:t>
      </w:r>
      <w:proofErr w:type="spellStart"/>
      <w:r>
        <w:t>continuent</w:t>
      </w:r>
      <w:proofErr w:type="spellEnd"/>
      <w:r>
        <w:t xml:space="preserve"> de </w:t>
      </w:r>
      <w:proofErr w:type="spellStart"/>
      <w:r>
        <w:t>s’appliquer</w:t>
      </w:r>
      <w:proofErr w:type="spellEnd"/>
      <w:r>
        <w:t xml:space="preserve"> </w:t>
      </w:r>
      <w:proofErr w:type="spellStart"/>
      <w:r>
        <w:t>une</w:t>
      </w:r>
      <w:proofErr w:type="spellEnd"/>
      <w:r>
        <w:t xml:space="preserve"> </w:t>
      </w:r>
      <w:proofErr w:type="spellStart"/>
      <w:r>
        <w:t>fois</w:t>
      </w:r>
      <w:proofErr w:type="spellEnd"/>
      <w:r>
        <w:t xml:space="preserve"> </w:t>
      </w:r>
      <w:proofErr w:type="spellStart"/>
      <w:r>
        <w:t>que</w:t>
      </w:r>
      <w:proofErr w:type="spellEnd"/>
      <w:r>
        <w:t xml:space="preserve"> </w:t>
      </w:r>
      <w:proofErr w:type="spellStart"/>
      <w:r>
        <w:t>ceux</w:t>
      </w:r>
      <w:proofErr w:type="spellEnd"/>
      <w:r>
        <w:t xml:space="preserve">-ci </w:t>
      </w:r>
      <w:proofErr w:type="spellStart"/>
      <w:r>
        <w:t>quittent</w:t>
      </w:r>
      <w:proofErr w:type="spellEnd"/>
      <w:r>
        <w:t xml:space="preserve"> la </w:t>
      </w:r>
      <w:proofErr w:type="spellStart"/>
      <w:r>
        <w:t>partie</w:t>
      </w:r>
      <w:proofErr w:type="spellEnd"/>
      <w:r>
        <w:t xml:space="preserve"> </w:t>
      </w:r>
      <w:proofErr w:type="spellStart"/>
      <w:r>
        <w:t>destinataire</w:t>
      </w:r>
      <w:proofErr w:type="spellEnd"/>
      <w:r>
        <w:t xml:space="preserve">. La </w:t>
      </w:r>
      <w:proofErr w:type="spellStart"/>
      <w:r>
        <w:t>partie</w:t>
      </w:r>
      <w:proofErr w:type="spellEnd"/>
      <w:r>
        <w:t xml:space="preserve"> </w:t>
      </w:r>
      <w:proofErr w:type="spellStart"/>
      <w:r>
        <w:t>destinataire</w:t>
      </w:r>
      <w:proofErr w:type="spellEnd"/>
      <w:r>
        <w:t xml:space="preserve"> </w:t>
      </w:r>
      <w:proofErr w:type="spellStart"/>
      <w:r>
        <w:t>est</w:t>
      </w:r>
      <w:proofErr w:type="spellEnd"/>
      <w:r>
        <w:t xml:space="preserve"> responsable de faire </w:t>
      </w:r>
      <w:proofErr w:type="spellStart"/>
      <w:r>
        <w:t>respecter</w:t>
      </w:r>
      <w:proofErr w:type="spellEnd"/>
      <w:r>
        <w:t xml:space="preserve"> le </w:t>
      </w:r>
      <w:proofErr w:type="spellStart"/>
      <w:r>
        <w:t>présent</w:t>
      </w:r>
      <w:proofErr w:type="spellEnd"/>
      <w:r>
        <w:t xml:space="preserve"> Accord de </w:t>
      </w:r>
      <w:proofErr w:type="spellStart"/>
      <w:r>
        <w:t>confidentialité</w:t>
      </w:r>
      <w:proofErr w:type="spellEnd"/>
      <w:r>
        <w:t xml:space="preserve"> à </w:t>
      </w:r>
      <w:proofErr w:type="spellStart"/>
      <w:r>
        <w:t>ses</w:t>
      </w:r>
      <w:proofErr w:type="spellEnd"/>
      <w:r>
        <w:t xml:space="preserve"> </w:t>
      </w:r>
      <w:proofErr w:type="spellStart"/>
      <w:r>
        <w:t>employés</w:t>
      </w:r>
      <w:proofErr w:type="spellEnd"/>
      <w:r>
        <w:t xml:space="preserve"> et SOCIÉTÉS AFFILIÉES et </w:t>
      </w:r>
      <w:proofErr w:type="spellStart"/>
      <w:r>
        <w:t>est</w:t>
      </w:r>
      <w:proofErr w:type="spellEnd"/>
      <w:r>
        <w:t xml:space="preserve"> responsable en </w:t>
      </w:r>
      <w:proofErr w:type="spellStart"/>
      <w:r>
        <w:t>cas</w:t>
      </w:r>
      <w:proofErr w:type="spellEnd"/>
      <w:r>
        <w:t xml:space="preserve"> de </w:t>
      </w:r>
      <w:proofErr w:type="spellStart"/>
      <w:r>
        <w:t>défaillance</w:t>
      </w:r>
      <w:proofErr w:type="spellEnd"/>
      <w:r>
        <w:t xml:space="preserve"> de </w:t>
      </w:r>
      <w:proofErr w:type="spellStart"/>
      <w:r>
        <w:t>ses</w:t>
      </w:r>
      <w:proofErr w:type="spellEnd"/>
      <w:r>
        <w:t xml:space="preserve"> </w:t>
      </w:r>
      <w:proofErr w:type="spellStart"/>
      <w:r>
        <w:t>employés</w:t>
      </w:r>
      <w:proofErr w:type="spellEnd"/>
      <w:r>
        <w:t xml:space="preserve"> et SOCIÉTÉS AFFILIÉES à </w:t>
      </w:r>
      <w:proofErr w:type="spellStart"/>
      <w:r>
        <w:t>préserver</w:t>
      </w:r>
      <w:proofErr w:type="spellEnd"/>
      <w:r>
        <w:t xml:space="preserve"> la </w:t>
      </w:r>
      <w:proofErr w:type="spellStart"/>
      <w:r>
        <w:t>confidentialité</w:t>
      </w:r>
      <w:proofErr w:type="spellEnd"/>
      <w:r>
        <w:t xml:space="preserve"> des INFORMATIONS.</w:t>
      </w:r>
    </w:p>
    <w:p w14:paraId="2F534AFC" w14:textId="77777777" w:rsidR="000738C6" w:rsidRDefault="000738C6" w:rsidP="000738C6">
      <w:pPr>
        <w:jc w:val="both"/>
      </w:pPr>
    </w:p>
    <w:p w14:paraId="29706AC8" w14:textId="77777777" w:rsidR="000738C6" w:rsidRDefault="000738C6" w:rsidP="000738C6">
      <w:pPr>
        <w:numPr>
          <w:ilvl w:val="0"/>
          <w:numId w:val="1"/>
        </w:numPr>
        <w:jc w:val="both"/>
      </w:pPr>
      <w:r>
        <w:t xml:space="preserve">De </w:t>
      </w:r>
      <w:proofErr w:type="spellStart"/>
      <w:r>
        <w:t>prendre</w:t>
      </w:r>
      <w:proofErr w:type="spellEnd"/>
      <w:r>
        <w:t xml:space="preserve"> des </w:t>
      </w:r>
      <w:proofErr w:type="spellStart"/>
      <w:r>
        <w:t>mesures</w:t>
      </w:r>
      <w:proofErr w:type="spellEnd"/>
      <w:r>
        <w:t xml:space="preserve"> de </w:t>
      </w:r>
      <w:proofErr w:type="spellStart"/>
      <w:r>
        <w:t>sécurité</w:t>
      </w:r>
      <w:proofErr w:type="spellEnd"/>
      <w:r>
        <w:t xml:space="preserve"> </w:t>
      </w:r>
      <w:proofErr w:type="spellStart"/>
      <w:r>
        <w:t>raisonnables</w:t>
      </w:r>
      <w:proofErr w:type="spellEnd"/>
      <w:r>
        <w:t xml:space="preserve"> et </w:t>
      </w:r>
      <w:proofErr w:type="spellStart"/>
      <w:r>
        <w:t>veiller</w:t>
      </w:r>
      <w:proofErr w:type="spellEnd"/>
      <w:r>
        <w:t xml:space="preserve"> à </w:t>
      </w:r>
      <w:proofErr w:type="spellStart"/>
      <w:r>
        <w:t>préserver</w:t>
      </w:r>
      <w:proofErr w:type="spellEnd"/>
      <w:r>
        <w:t xml:space="preserve"> et </w:t>
      </w:r>
      <w:proofErr w:type="spellStart"/>
      <w:r>
        <w:t>protéger</w:t>
      </w:r>
      <w:proofErr w:type="spellEnd"/>
      <w:r>
        <w:t xml:space="preserve"> la </w:t>
      </w:r>
      <w:proofErr w:type="spellStart"/>
      <w:r>
        <w:t>sécurité</w:t>
      </w:r>
      <w:proofErr w:type="spellEnd"/>
      <w:r>
        <w:t xml:space="preserve"> des INFORMATIONS, et </w:t>
      </w:r>
      <w:proofErr w:type="spellStart"/>
      <w:r>
        <w:t>éviter</w:t>
      </w:r>
      <w:proofErr w:type="spellEnd"/>
      <w:r>
        <w:t xml:space="preserve"> la </w:t>
      </w:r>
      <w:proofErr w:type="spellStart"/>
      <w:r>
        <w:t>divulgation</w:t>
      </w:r>
      <w:proofErr w:type="spellEnd"/>
      <w:r>
        <w:t xml:space="preserve"> </w:t>
      </w:r>
      <w:proofErr w:type="spellStart"/>
      <w:r>
        <w:t>ou</w:t>
      </w:r>
      <w:proofErr w:type="spellEnd"/>
      <w:r>
        <w:t xml:space="preserve"> </w:t>
      </w:r>
      <w:proofErr w:type="spellStart"/>
      <w:r>
        <w:t>l’emploi</w:t>
      </w:r>
      <w:proofErr w:type="spellEnd"/>
      <w:r>
        <w:t xml:space="preserve"> non </w:t>
      </w:r>
      <w:proofErr w:type="spellStart"/>
      <w:r>
        <w:t>autorisés</w:t>
      </w:r>
      <w:proofErr w:type="spellEnd"/>
      <w:r>
        <w:t xml:space="preserve"> de </w:t>
      </w:r>
      <w:proofErr w:type="spellStart"/>
      <w:r>
        <w:t>celles</w:t>
      </w:r>
      <w:proofErr w:type="spellEnd"/>
      <w:r>
        <w:t>-ci.</w:t>
      </w:r>
    </w:p>
    <w:p w14:paraId="58BD4E33" w14:textId="77777777" w:rsidR="000738C6" w:rsidRDefault="000738C6" w:rsidP="000738C6">
      <w:pPr>
        <w:ind w:left="360"/>
        <w:jc w:val="both"/>
      </w:pPr>
    </w:p>
    <w:p w14:paraId="716DE8AB" w14:textId="77777777" w:rsidR="000738C6" w:rsidRDefault="000738C6" w:rsidP="000738C6">
      <w:pPr>
        <w:numPr>
          <w:ilvl w:val="0"/>
          <w:numId w:val="1"/>
        </w:numPr>
        <w:jc w:val="both"/>
      </w:pPr>
      <w:r>
        <w:t xml:space="preserve">De </w:t>
      </w:r>
      <w:proofErr w:type="spellStart"/>
      <w:r>
        <w:t>s’abstenir</w:t>
      </w:r>
      <w:proofErr w:type="spellEnd"/>
      <w:r>
        <w:t xml:space="preserve"> de </w:t>
      </w:r>
      <w:proofErr w:type="spellStart"/>
      <w:r>
        <w:t>copier</w:t>
      </w:r>
      <w:proofErr w:type="spellEnd"/>
      <w:r>
        <w:t xml:space="preserve"> </w:t>
      </w:r>
      <w:proofErr w:type="spellStart"/>
      <w:r>
        <w:t>ou</w:t>
      </w:r>
      <w:proofErr w:type="spellEnd"/>
      <w:r>
        <w:t xml:space="preserve"> de </w:t>
      </w:r>
      <w:proofErr w:type="spellStart"/>
      <w:r>
        <w:t>reproduire</w:t>
      </w:r>
      <w:proofErr w:type="spellEnd"/>
      <w:r>
        <w:t xml:space="preserve"> </w:t>
      </w:r>
      <w:proofErr w:type="spellStart"/>
      <w:r>
        <w:t>les</w:t>
      </w:r>
      <w:proofErr w:type="spellEnd"/>
      <w:r>
        <w:t xml:space="preserve"> </w:t>
      </w:r>
      <w:proofErr w:type="spellStart"/>
      <w:r>
        <w:t>documents</w:t>
      </w:r>
      <w:proofErr w:type="spellEnd"/>
      <w:r>
        <w:t xml:space="preserve"> </w:t>
      </w:r>
      <w:proofErr w:type="spellStart"/>
      <w:r>
        <w:t>ou</w:t>
      </w:r>
      <w:proofErr w:type="spellEnd"/>
      <w:r>
        <w:t xml:space="preserve"> </w:t>
      </w:r>
      <w:proofErr w:type="spellStart"/>
      <w:r>
        <w:t>fichiers</w:t>
      </w:r>
      <w:proofErr w:type="spellEnd"/>
      <w:r>
        <w:t xml:space="preserve"> </w:t>
      </w:r>
      <w:proofErr w:type="spellStart"/>
      <w:r>
        <w:t>électroniques</w:t>
      </w:r>
      <w:proofErr w:type="spellEnd"/>
      <w:r>
        <w:t xml:space="preserve"> </w:t>
      </w:r>
      <w:proofErr w:type="spellStart"/>
      <w:r>
        <w:t>qui</w:t>
      </w:r>
      <w:proofErr w:type="spellEnd"/>
      <w:r>
        <w:t xml:space="preserve"> </w:t>
      </w:r>
      <w:proofErr w:type="spellStart"/>
      <w:r>
        <w:t>contiennent</w:t>
      </w:r>
      <w:proofErr w:type="spellEnd"/>
      <w:r>
        <w:t xml:space="preserve"> des INFORMATIONS, sauf en </w:t>
      </w:r>
      <w:proofErr w:type="spellStart"/>
      <w:r>
        <w:t>cas</w:t>
      </w:r>
      <w:proofErr w:type="spellEnd"/>
      <w:r>
        <w:t xml:space="preserve"> de </w:t>
      </w:r>
      <w:proofErr w:type="spellStart"/>
      <w:r>
        <w:t>besoin</w:t>
      </w:r>
      <w:proofErr w:type="spellEnd"/>
      <w:r>
        <w:t xml:space="preserve"> </w:t>
      </w:r>
      <w:proofErr w:type="spellStart"/>
      <w:r>
        <w:t>pour</w:t>
      </w:r>
      <w:proofErr w:type="spellEnd"/>
      <w:r>
        <w:t xml:space="preserve"> </w:t>
      </w:r>
      <w:proofErr w:type="spellStart"/>
      <w:r>
        <w:t>l’OBJET</w:t>
      </w:r>
      <w:proofErr w:type="spellEnd"/>
      <w:r>
        <w:t>.</w:t>
      </w:r>
    </w:p>
    <w:p w14:paraId="2083E8C6" w14:textId="77777777" w:rsidR="000738C6" w:rsidRDefault="000738C6" w:rsidP="000738C6">
      <w:pPr>
        <w:pStyle w:val="Paragraphedeliste"/>
        <w:jc w:val="both"/>
      </w:pPr>
    </w:p>
    <w:p w14:paraId="7F85C91F" w14:textId="77777777" w:rsidR="000738C6" w:rsidRDefault="000738C6" w:rsidP="000738C6">
      <w:pPr>
        <w:numPr>
          <w:ilvl w:val="0"/>
          <w:numId w:val="1"/>
        </w:numPr>
        <w:jc w:val="both"/>
      </w:pPr>
      <w:r>
        <w:t xml:space="preserve">De </w:t>
      </w:r>
      <w:proofErr w:type="spellStart"/>
      <w:r>
        <w:t>s'abstenir</w:t>
      </w:r>
      <w:proofErr w:type="spellEnd"/>
      <w:r>
        <w:t xml:space="preserve"> de </w:t>
      </w:r>
      <w:proofErr w:type="spellStart"/>
      <w:r>
        <w:t>procéder</w:t>
      </w:r>
      <w:proofErr w:type="spellEnd"/>
      <w:r>
        <w:t xml:space="preserve"> à de la </w:t>
      </w:r>
      <w:proofErr w:type="spellStart"/>
      <w:r>
        <w:t>rétroconception</w:t>
      </w:r>
      <w:proofErr w:type="spellEnd"/>
      <w:r>
        <w:t xml:space="preserve">, de </w:t>
      </w:r>
      <w:proofErr w:type="spellStart"/>
      <w:r>
        <w:t>démonter</w:t>
      </w:r>
      <w:proofErr w:type="spellEnd"/>
      <w:r>
        <w:t xml:space="preserve"> </w:t>
      </w:r>
      <w:proofErr w:type="spellStart"/>
      <w:r>
        <w:t>ou</w:t>
      </w:r>
      <w:proofErr w:type="spellEnd"/>
      <w:r>
        <w:t xml:space="preserve"> </w:t>
      </w:r>
      <w:proofErr w:type="spellStart"/>
      <w:r>
        <w:t>décomposer</w:t>
      </w:r>
      <w:proofErr w:type="spellEnd"/>
      <w:r>
        <w:t xml:space="preserve"> </w:t>
      </w:r>
      <w:proofErr w:type="spellStart"/>
      <w:r>
        <w:t>tout</w:t>
      </w:r>
      <w:proofErr w:type="spellEnd"/>
      <w:r>
        <w:t xml:space="preserve"> prototype, </w:t>
      </w:r>
      <w:proofErr w:type="spellStart"/>
      <w:r>
        <w:t>logiciel</w:t>
      </w:r>
      <w:proofErr w:type="spellEnd"/>
      <w:r>
        <w:t xml:space="preserve"> </w:t>
      </w:r>
      <w:proofErr w:type="spellStart"/>
      <w:r>
        <w:t>ou</w:t>
      </w:r>
      <w:proofErr w:type="spellEnd"/>
      <w:r>
        <w:t xml:space="preserve"> </w:t>
      </w:r>
      <w:proofErr w:type="spellStart"/>
      <w:r>
        <w:t>autre</w:t>
      </w:r>
      <w:proofErr w:type="spellEnd"/>
      <w:r>
        <w:t xml:space="preserve"> </w:t>
      </w:r>
      <w:proofErr w:type="spellStart"/>
      <w:r>
        <w:t>objet</w:t>
      </w:r>
      <w:proofErr w:type="spellEnd"/>
      <w:r>
        <w:t xml:space="preserve"> tangible </w:t>
      </w:r>
      <w:proofErr w:type="spellStart"/>
      <w:r>
        <w:t>qui</w:t>
      </w:r>
      <w:proofErr w:type="spellEnd"/>
      <w:r>
        <w:t xml:space="preserve"> </w:t>
      </w:r>
      <w:proofErr w:type="spellStart"/>
      <w:r>
        <w:t>contient</w:t>
      </w:r>
      <w:proofErr w:type="spellEnd"/>
      <w:r>
        <w:t xml:space="preserve"> des INFORMATIONS de la </w:t>
      </w:r>
      <w:proofErr w:type="spellStart"/>
      <w:r>
        <w:t>partie</w:t>
      </w:r>
      <w:proofErr w:type="spellEnd"/>
      <w:r>
        <w:t xml:space="preserve"> </w:t>
      </w:r>
      <w:proofErr w:type="spellStart"/>
      <w:r>
        <w:t>divulgatrice</w:t>
      </w:r>
      <w:proofErr w:type="spellEnd"/>
      <w:r>
        <w:t xml:space="preserve"> et </w:t>
      </w:r>
      <w:proofErr w:type="spellStart"/>
      <w:r>
        <w:t>qui</w:t>
      </w:r>
      <w:proofErr w:type="spellEnd"/>
      <w:r>
        <w:t xml:space="preserve"> </w:t>
      </w:r>
      <w:proofErr w:type="spellStart"/>
      <w:r>
        <w:t>est</w:t>
      </w:r>
      <w:proofErr w:type="spellEnd"/>
      <w:r>
        <w:t xml:space="preserve"> </w:t>
      </w:r>
      <w:proofErr w:type="spellStart"/>
      <w:r>
        <w:t>fourni</w:t>
      </w:r>
      <w:proofErr w:type="spellEnd"/>
      <w:r>
        <w:t xml:space="preserve"> à la </w:t>
      </w:r>
      <w:proofErr w:type="spellStart"/>
      <w:r>
        <w:t>partie</w:t>
      </w:r>
      <w:proofErr w:type="spellEnd"/>
      <w:r>
        <w:t xml:space="preserve"> </w:t>
      </w:r>
      <w:proofErr w:type="spellStart"/>
      <w:r>
        <w:t>destinataire</w:t>
      </w:r>
      <w:proofErr w:type="spellEnd"/>
      <w:r>
        <w:t xml:space="preserve"> en vertu des </w:t>
      </w:r>
      <w:proofErr w:type="spellStart"/>
      <w:r>
        <w:t>présentes</w:t>
      </w:r>
      <w:proofErr w:type="spellEnd"/>
      <w:r>
        <w:t>.</w:t>
      </w:r>
    </w:p>
    <w:p w14:paraId="4A819842" w14:textId="77777777" w:rsidR="000738C6" w:rsidRDefault="000738C6" w:rsidP="000738C6">
      <w:pPr>
        <w:ind w:left="360"/>
        <w:jc w:val="both"/>
      </w:pPr>
    </w:p>
    <w:p w14:paraId="68BAE854" w14:textId="77777777" w:rsidR="000738C6" w:rsidRDefault="000738C6" w:rsidP="000738C6">
      <w:pPr>
        <w:numPr>
          <w:ilvl w:val="0"/>
          <w:numId w:val="1"/>
        </w:numPr>
        <w:jc w:val="both"/>
      </w:pPr>
      <w:proofErr w:type="spellStart"/>
      <w:r>
        <w:t>D’aviser</w:t>
      </w:r>
      <w:proofErr w:type="spellEnd"/>
      <w:r>
        <w:t xml:space="preserve"> la </w:t>
      </w:r>
      <w:proofErr w:type="spellStart"/>
      <w:r>
        <w:t>partie</w:t>
      </w:r>
      <w:proofErr w:type="spellEnd"/>
      <w:r>
        <w:t xml:space="preserve"> </w:t>
      </w:r>
      <w:proofErr w:type="spellStart"/>
      <w:r>
        <w:t>divulgatrice</w:t>
      </w:r>
      <w:proofErr w:type="spellEnd"/>
      <w:r>
        <w:t xml:space="preserve"> par </w:t>
      </w:r>
      <w:proofErr w:type="spellStart"/>
      <w:r>
        <w:t>écrit</w:t>
      </w:r>
      <w:proofErr w:type="spellEnd"/>
      <w:r>
        <w:t xml:space="preserve"> et </w:t>
      </w:r>
      <w:proofErr w:type="spellStart"/>
      <w:r>
        <w:t>sans</w:t>
      </w:r>
      <w:proofErr w:type="spellEnd"/>
      <w:r>
        <w:t xml:space="preserve"> </w:t>
      </w:r>
      <w:proofErr w:type="spellStart"/>
      <w:r>
        <w:t>délai</w:t>
      </w:r>
      <w:proofErr w:type="spellEnd"/>
      <w:r>
        <w:t xml:space="preserve"> en </w:t>
      </w:r>
      <w:proofErr w:type="spellStart"/>
      <w:r>
        <w:t>cas</w:t>
      </w:r>
      <w:proofErr w:type="spellEnd"/>
      <w:r>
        <w:t xml:space="preserve"> </w:t>
      </w:r>
      <w:proofErr w:type="spellStart"/>
      <w:r>
        <w:t>d’appropriation</w:t>
      </w:r>
      <w:proofErr w:type="spellEnd"/>
      <w:r>
        <w:t xml:space="preserve"> </w:t>
      </w:r>
      <w:proofErr w:type="spellStart"/>
      <w:r>
        <w:t>illicite</w:t>
      </w:r>
      <w:proofErr w:type="spellEnd"/>
      <w:r>
        <w:t xml:space="preserve"> </w:t>
      </w:r>
      <w:proofErr w:type="spellStart"/>
      <w:r>
        <w:t>ou</w:t>
      </w:r>
      <w:proofErr w:type="spellEnd"/>
      <w:r>
        <w:t xml:space="preserve"> </w:t>
      </w:r>
      <w:proofErr w:type="spellStart"/>
      <w:r>
        <w:t>d’emploi</w:t>
      </w:r>
      <w:proofErr w:type="spellEnd"/>
      <w:r>
        <w:t xml:space="preserve"> </w:t>
      </w:r>
      <w:proofErr w:type="spellStart"/>
      <w:r>
        <w:t>abusif</w:t>
      </w:r>
      <w:proofErr w:type="spellEnd"/>
      <w:r>
        <w:t xml:space="preserve"> par </w:t>
      </w:r>
      <w:proofErr w:type="spellStart"/>
      <w:r>
        <w:t>toute</w:t>
      </w:r>
      <w:proofErr w:type="spellEnd"/>
      <w:r>
        <w:t xml:space="preserve"> </w:t>
      </w:r>
      <w:proofErr w:type="spellStart"/>
      <w:r>
        <w:t>personne</w:t>
      </w:r>
      <w:proofErr w:type="spellEnd"/>
      <w:r>
        <w:t xml:space="preserve"> de </w:t>
      </w:r>
      <w:proofErr w:type="spellStart"/>
      <w:r>
        <w:t>telles</w:t>
      </w:r>
      <w:proofErr w:type="spellEnd"/>
      <w:r>
        <w:t xml:space="preserve"> INFORMATIONS de la </w:t>
      </w:r>
      <w:proofErr w:type="spellStart"/>
      <w:r>
        <w:t>partie</w:t>
      </w:r>
      <w:proofErr w:type="spellEnd"/>
      <w:r>
        <w:t xml:space="preserve"> </w:t>
      </w:r>
      <w:proofErr w:type="spellStart"/>
      <w:r>
        <w:t>divulgatrice</w:t>
      </w:r>
      <w:proofErr w:type="spellEnd"/>
      <w:r>
        <w:t xml:space="preserve"> </w:t>
      </w:r>
      <w:proofErr w:type="spellStart"/>
      <w:r>
        <w:t>dont</w:t>
      </w:r>
      <w:proofErr w:type="spellEnd"/>
      <w:r>
        <w:t xml:space="preserve"> </w:t>
      </w:r>
      <w:proofErr w:type="spellStart"/>
      <w:r>
        <w:t>elle</w:t>
      </w:r>
      <w:proofErr w:type="spellEnd"/>
      <w:r>
        <w:t xml:space="preserve"> </w:t>
      </w:r>
      <w:proofErr w:type="spellStart"/>
      <w:r>
        <w:t>peut</w:t>
      </w:r>
      <w:proofErr w:type="spellEnd"/>
      <w:r>
        <w:t xml:space="preserve"> </w:t>
      </w:r>
      <w:proofErr w:type="spellStart"/>
      <w:r>
        <w:t>avoir</w:t>
      </w:r>
      <w:proofErr w:type="spellEnd"/>
      <w:r>
        <w:t xml:space="preserve"> </w:t>
      </w:r>
      <w:proofErr w:type="spellStart"/>
      <w:r>
        <w:t>connaissance</w:t>
      </w:r>
      <w:proofErr w:type="spellEnd"/>
      <w:r>
        <w:t>.</w:t>
      </w:r>
    </w:p>
    <w:p w14:paraId="656FBBE0" w14:textId="77777777" w:rsidR="000738C6" w:rsidRDefault="000738C6" w:rsidP="000738C6">
      <w:pPr>
        <w:pStyle w:val="Titre1"/>
        <w:numPr>
          <w:ilvl w:val="0"/>
          <w:numId w:val="2"/>
        </w:numPr>
        <w:jc w:val="both"/>
        <w:rPr>
          <w:rFonts w:ascii="TKTypeRegular" w:hAnsi="TKTypeRegular"/>
          <w:sz w:val="22"/>
          <w:szCs w:val="22"/>
        </w:rPr>
      </w:pPr>
      <w:proofErr w:type="spellStart"/>
      <w:r>
        <w:rPr>
          <w:rFonts w:ascii="TKTypeRegular" w:hAnsi="TKTypeRegular"/>
          <w:sz w:val="22"/>
        </w:rPr>
        <w:t>Exclusions</w:t>
      </w:r>
      <w:proofErr w:type="spellEnd"/>
      <w:r>
        <w:rPr>
          <w:rFonts w:ascii="TKTypeRegular" w:hAnsi="TKTypeRegular"/>
          <w:sz w:val="22"/>
        </w:rPr>
        <w:t xml:space="preserve"> de la </w:t>
      </w:r>
      <w:proofErr w:type="spellStart"/>
      <w:r>
        <w:rPr>
          <w:rFonts w:ascii="TKTypeRegular" w:hAnsi="TKTypeRegular"/>
          <w:sz w:val="22"/>
        </w:rPr>
        <w:t>protection</w:t>
      </w:r>
      <w:proofErr w:type="spellEnd"/>
    </w:p>
    <w:p w14:paraId="0A8766A8" w14:textId="77777777" w:rsidR="000738C6" w:rsidRDefault="000738C6" w:rsidP="000738C6">
      <w:pPr>
        <w:jc w:val="both"/>
      </w:pPr>
      <w:proofErr w:type="spellStart"/>
      <w:r>
        <w:t>Les</w:t>
      </w:r>
      <w:proofErr w:type="spellEnd"/>
      <w:r>
        <w:t xml:space="preserve"> </w:t>
      </w:r>
      <w:proofErr w:type="spellStart"/>
      <w:r>
        <w:t>dispositions</w:t>
      </w:r>
      <w:proofErr w:type="spellEnd"/>
      <w:r>
        <w:t xml:space="preserve"> du </w:t>
      </w:r>
      <w:proofErr w:type="spellStart"/>
      <w:r>
        <w:t>présent</w:t>
      </w:r>
      <w:proofErr w:type="spellEnd"/>
      <w:r>
        <w:t xml:space="preserve"> Accord de </w:t>
      </w:r>
      <w:proofErr w:type="spellStart"/>
      <w:r>
        <w:t>confidentialité</w:t>
      </w:r>
      <w:proofErr w:type="spellEnd"/>
      <w:r>
        <w:t xml:space="preserve"> ne </w:t>
      </w:r>
      <w:proofErr w:type="spellStart"/>
      <w:r>
        <w:t>s’appliquent</w:t>
      </w:r>
      <w:proofErr w:type="spellEnd"/>
      <w:r>
        <w:t xml:space="preserve"> </w:t>
      </w:r>
      <w:proofErr w:type="spellStart"/>
      <w:r>
        <w:t>pas</w:t>
      </w:r>
      <w:proofErr w:type="spellEnd"/>
      <w:r>
        <w:t xml:space="preserve"> </w:t>
      </w:r>
      <w:proofErr w:type="spellStart"/>
      <w:r>
        <w:t>aux</w:t>
      </w:r>
      <w:proofErr w:type="spellEnd"/>
      <w:r>
        <w:t xml:space="preserve"> </w:t>
      </w:r>
      <w:proofErr w:type="spellStart"/>
      <w:r>
        <w:t>informations</w:t>
      </w:r>
      <w:proofErr w:type="spellEnd"/>
      <w:r>
        <w:t xml:space="preserve"> </w:t>
      </w:r>
      <w:proofErr w:type="spellStart"/>
      <w:r>
        <w:t>lorsque</w:t>
      </w:r>
      <w:proofErr w:type="spellEnd"/>
      <w:r>
        <w:t xml:space="preserve"> la </w:t>
      </w:r>
      <w:proofErr w:type="spellStart"/>
      <w:r>
        <w:t>partie</w:t>
      </w:r>
      <w:proofErr w:type="spellEnd"/>
      <w:r>
        <w:t xml:space="preserve"> </w:t>
      </w:r>
      <w:proofErr w:type="spellStart"/>
      <w:r>
        <w:t>destinataire</w:t>
      </w:r>
      <w:proofErr w:type="spellEnd"/>
      <w:r>
        <w:t xml:space="preserve"> </w:t>
      </w:r>
      <w:proofErr w:type="spellStart"/>
      <w:r>
        <w:t>peut</w:t>
      </w:r>
      <w:proofErr w:type="spellEnd"/>
      <w:r>
        <w:t xml:space="preserve"> </w:t>
      </w:r>
      <w:proofErr w:type="spellStart"/>
      <w:r>
        <w:t>prouver</w:t>
      </w:r>
      <w:proofErr w:type="spellEnd"/>
      <w:r>
        <w:t xml:space="preserve"> </w:t>
      </w:r>
      <w:proofErr w:type="spellStart"/>
      <w:r>
        <w:t>que</w:t>
      </w:r>
      <w:proofErr w:type="spellEnd"/>
      <w:r>
        <w:t xml:space="preserve"> </w:t>
      </w:r>
      <w:proofErr w:type="spellStart"/>
      <w:r>
        <w:t>ces</w:t>
      </w:r>
      <w:proofErr w:type="spellEnd"/>
      <w:r>
        <w:t xml:space="preserve"> </w:t>
      </w:r>
      <w:proofErr w:type="spellStart"/>
      <w:r>
        <w:t>informations</w:t>
      </w:r>
      <w:proofErr w:type="spellEnd"/>
      <w:r>
        <w:t> :</w:t>
      </w:r>
    </w:p>
    <w:p w14:paraId="0779EC30" w14:textId="77777777" w:rsidR="000738C6" w:rsidRDefault="000738C6" w:rsidP="000738C6">
      <w:pPr>
        <w:jc w:val="both"/>
      </w:pPr>
    </w:p>
    <w:p w14:paraId="6B66A6E8" w14:textId="77777777" w:rsidR="000738C6" w:rsidRDefault="000738C6" w:rsidP="000738C6">
      <w:pPr>
        <w:numPr>
          <w:ilvl w:val="0"/>
          <w:numId w:val="3"/>
        </w:numPr>
        <w:jc w:val="both"/>
      </w:pPr>
      <w:proofErr w:type="spellStart"/>
      <w:r>
        <w:t>Étaient</w:t>
      </w:r>
      <w:proofErr w:type="spellEnd"/>
      <w:r>
        <w:t xml:space="preserve"> </w:t>
      </w:r>
      <w:proofErr w:type="spellStart"/>
      <w:r>
        <w:t>déjà</w:t>
      </w:r>
      <w:proofErr w:type="spellEnd"/>
      <w:r>
        <w:t xml:space="preserve"> </w:t>
      </w:r>
      <w:proofErr w:type="spellStart"/>
      <w:r>
        <w:t>dans</w:t>
      </w:r>
      <w:proofErr w:type="spellEnd"/>
      <w:r>
        <w:t xml:space="preserve"> le </w:t>
      </w:r>
      <w:proofErr w:type="spellStart"/>
      <w:r>
        <w:t>domaine</w:t>
      </w:r>
      <w:proofErr w:type="spellEnd"/>
      <w:r>
        <w:t xml:space="preserve"> </w:t>
      </w:r>
      <w:proofErr w:type="spellStart"/>
      <w:r>
        <w:t>public</w:t>
      </w:r>
      <w:proofErr w:type="spellEnd"/>
      <w:r>
        <w:t xml:space="preserve"> au </w:t>
      </w:r>
      <w:proofErr w:type="spellStart"/>
      <w:r>
        <w:t>moment</w:t>
      </w:r>
      <w:proofErr w:type="spellEnd"/>
      <w:r>
        <w:t xml:space="preserve"> de la </w:t>
      </w:r>
      <w:proofErr w:type="spellStart"/>
      <w:r>
        <w:t>divulgation</w:t>
      </w:r>
      <w:proofErr w:type="spellEnd"/>
      <w:r>
        <w:t>,</w:t>
      </w:r>
    </w:p>
    <w:p w14:paraId="5C1DF855" w14:textId="77777777" w:rsidR="000738C6" w:rsidRDefault="000738C6" w:rsidP="000738C6">
      <w:pPr>
        <w:ind w:left="360"/>
        <w:jc w:val="both"/>
      </w:pPr>
    </w:p>
    <w:p w14:paraId="04CCBE02" w14:textId="77777777" w:rsidR="000738C6" w:rsidRDefault="000738C6" w:rsidP="000738C6">
      <w:pPr>
        <w:numPr>
          <w:ilvl w:val="0"/>
          <w:numId w:val="3"/>
        </w:numPr>
        <w:tabs>
          <w:tab w:val="left" w:pos="360"/>
        </w:tabs>
        <w:jc w:val="both"/>
      </w:pPr>
      <w:proofErr w:type="spellStart"/>
      <w:r>
        <w:t>Sont</w:t>
      </w:r>
      <w:proofErr w:type="spellEnd"/>
      <w:r>
        <w:t xml:space="preserve"> </w:t>
      </w:r>
      <w:proofErr w:type="spellStart"/>
      <w:r>
        <w:t>tombées</w:t>
      </w:r>
      <w:proofErr w:type="spellEnd"/>
      <w:r>
        <w:t xml:space="preserve"> </w:t>
      </w:r>
      <w:proofErr w:type="spellStart"/>
      <w:r>
        <w:t>dans</w:t>
      </w:r>
      <w:proofErr w:type="spellEnd"/>
      <w:r>
        <w:t xml:space="preserve"> le </w:t>
      </w:r>
      <w:proofErr w:type="spellStart"/>
      <w:r>
        <w:t>domaine</w:t>
      </w:r>
      <w:proofErr w:type="spellEnd"/>
      <w:r>
        <w:t xml:space="preserve"> </w:t>
      </w:r>
      <w:proofErr w:type="spellStart"/>
      <w:r>
        <w:t>public</w:t>
      </w:r>
      <w:proofErr w:type="spellEnd"/>
      <w:r>
        <w:t xml:space="preserve"> après </w:t>
      </w:r>
      <w:proofErr w:type="spellStart"/>
      <w:r>
        <w:t>divulgation</w:t>
      </w:r>
      <w:proofErr w:type="spellEnd"/>
      <w:r>
        <w:t xml:space="preserve"> </w:t>
      </w:r>
      <w:proofErr w:type="spellStart"/>
      <w:r>
        <w:t>dont</w:t>
      </w:r>
      <w:proofErr w:type="spellEnd"/>
      <w:r>
        <w:t xml:space="preserve"> la </w:t>
      </w:r>
      <w:proofErr w:type="spellStart"/>
      <w:r>
        <w:t>faute</w:t>
      </w:r>
      <w:proofErr w:type="spellEnd"/>
      <w:r>
        <w:t xml:space="preserve"> ne </w:t>
      </w:r>
      <w:proofErr w:type="spellStart"/>
      <w:r>
        <w:t>revient</w:t>
      </w:r>
      <w:proofErr w:type="spellEnd"/>
      <w:r>
        <w:t xml:space="preserve"> </w:t>
      </w:r>
      <w:proofErr w:type="spellStart"/>
      <w:r>
        <w:t>pas</w:t>
      </w:r>
      <w:proofErr w:type="spellEnd"/>
      <w:r>
        <w:t xml:space="preserve"> à la </w:t>
      </w:r>
      <w:proofErr w:type="spellStart"/>
      <w:r>
        <w:t>partie</w:t>
      </w:r>
      <w:proofErr w:type="spellEnd"/>
      <w:r>
        <w:t xml:space="preserve"> </w:t>
      </w:r>
      <w:proofErr w:type="spellStart"/>
      <w:r>
        <w:t>destinataire</w:t>
      </w:r>
      <w:proofErr w:type="spellEnd"/>
      <w:r>
        <w:t>,</w:t>
      </w:r>
    </w:p>
    <w:p w14:paraId="3DA20022" w14:textId="77777777" w:rsidR="000738C6" w:rsidRDefault="000738C6" w:rsidP="000738C6">
      <w:pPr>
        <w:ind w:left="360"/>
        <w:jc w:val="both"/>
      </w:pPr>
    </w:p>
    <w:p w14:paraId="0AEBF50B" w14:textId="77777777" w:rsidR="000738C6" w:rsidRDefault="000738C6" w:rsidP="000738C6">
      <w:pPr>
        <w:numPr>
          <w:ilvl w:val="0"/>
          <w:numId w:val="3"/>
        </w:numPr>
        <w:jc w:val="both"/>
      </w:pPr>
      <w:proofErr w:type="spellStart"/>
      <w:r>
        <w:t>Ont</w:t>
      </w:r>
      <w:proofErr w:type="spellEnd"/>
      <w:r>
        <w:t xml:space="preserve"> </w:t>
      </w:r>
      <w:proofErr w:type="spellStart"/>
      <w:r>
        <w:t>été</w:t>
      </w:r>
      <w:proofErr w:type="spellEnd"/>
      <w:r>
        <w:t xml:space="preserve"> </w:t>
      </w:r>
      <w:proofErr w:type="spellStart"/>
      <w:r>
        <w:t>rendues</w:t>
      </w:r>
      <w:proofErr w:type="spellEnd"/>
      <w:r>
        <w:t xml:space="preserve"> </w:t>
      </w:r>
      <w:proofErr w:type="spellStart"/>
      <w:r>
        <w:t>accessibles</w:t>
      </w:r>
      <w:proofErr w:type="spellEnd"/>
      <w:r>
        <w:t xml:space="preserve"> </w:t>
      </w:r>
      <w:proofErr w:type="spellStart"/>
      <w:r>
        <w:t>légalement</w:t>
      </w:r>
      <w:proofErr w:type="spellEnd"/>
      <w:r>
        <w:t xml:space="preserve"> à la </w:t>
      </w:r>
      <w:proofErr w:type="spellStart"/>
      <w:r>
        <w:t>partie</w:t>
      </w:r>
      <w:proofErr w:type="spellEnd"/>
      <w:r>
        <w:t xml:space="preserve"> </w:t>
      </w:r>
      <w:proofErr w:type="spellStart"/>
      <w:r>
        <w:t>destinataire</w:t>
      </w:r>
      <w:proofErr w:type="spellEnd"/>
      <w:r>
        <w:t xml:space="preserve"> par </w:t>
      </w:r>
      <w:proofErr w:type="spellStart"/>
      <w:r>
        <w:t>un</w:t>
      </w:r>
      <w:proofErr w:type="spellEnd"/>
      <w:r>
        <w:t xml:space="preserve"> </w:t>
      </w:r>
      <w:proofErr w:type="spellStart"/>
      <w:r>
        <w:t>tiers</w:t>
      </w:r>
      <w:proofErr w:type="spellEnd"/>
      <w:r>
        <w:t xml:space="preserve"> après </w:t>
      </w:r>
      <w:proofErr w:type="spellStart"/>
      <w:r>
        <w:t>divulgation</w:t>
      </w:r>
      <w:proofErr w:type="spellEnd"/>
      <w:r>
        <w:t xml:space="preserve"> </w:t>
      </w:r>
      <w:proofErr w:type="spellStart"/>
      <w:r>
        <w:t>sans</w:t>
      </w:r>
      <w:proofErr w:type="spellEnd"/>
      <w:r>
        <w:t xml:space="preserve"> </w:t>
      </w:r>
      <w:proofErr w:type="spellStart"/>
      <w:r>
        <w:t>restriction</w:t>
      </w:r>
      <w:proofErr w:type="spellEnd"/>
      <w:r>
        <w:t xml:space="preserve"> en </w:t>
      </w:r>
      <w:proofErr w:type="spellStart"/>
      <w:r>
        <w:t>ce</w:t>
      </w:r>
      <w:proofErr w:type="spellEnd"/>
      <w:r>
        <w:t xml:space="preserve"> </w:t>
      </w:r>
      <w:proofErr w:type="spellStart"/>
      <w:r>
        <w:t>qui</w:t>
      </w:r>
      <w:proofErr w:type="spellEnd"/>
      <w:r>
        <w:t xml:space="preserve"> </w:t>
      </w:r>
      <w:proofErr w:type="spellStart"/>
      <w:r>
        <w:t>concerne</w:t>
      </w:r>
      <w:proofErr w:type="spellEnd"/>
      <w:r>
        <w:t xml:space="preserve"> la </w:t>
      </w:r>
      <w:proofErr w:type="spellStart"/>
      <w:r>
        <w:t>confidentialité</w:t>
      </w:r>
      <w:proofErr w:type="spellEnd"/>
      <w:r>
        <w:t xml:space="preserve"> </w:t>
      </w:r>
      <w:proofErr w:type="spellStart"/>
      <w:r>
        <w:t>ou</w:t>
      </w:r>
      <w:proofErr w:type="spellEnd"/>
      <w:r>
        <w:t xml:space="preserve"> </w:t>
      </w:r>
      <w:proofErr w:type="spellStart"/>
      <w:r>
        <w:t>l’utilisation</w:t>
      </w:r>
      <w:proofErr w:type="spellEnd"/>
      <w:r>
        <w:t>,</w:t>
      </w:r>
    </w:p>
    <w:p w14:paraId="19244E90" w14:textId="77777777" w:rsidR="000738C6" w:rsidRDefault="000738C6" w:rsidP="000738C6">
      <w:pPr>
        <w:ind w:left="360"/>
        <w:jc w:val="both"/>
      </w:pPr>
    </w:p>
    <w:p w14:paraId="20E69A32" w14:textId="77777777" w:rsidR="000738C6" w:rsidRDefault="000738C6" w:rsidP="000738C6">
      <w:pPr>
        <w:numPr>
          <w:ilvl w:val="0"/>
          <w:numId w:val="3"/>
        </w:numPr>
        <w:jc w:val="both"/>
      </w:pPr>
      <w:proofErr w:type="spellStart"/>
      <w:r>
        <w:t>Sont</w:t>
      </w:r>
      <w:proofErr w:type="spellEnd"/>
      <w:r>
        <w:t xml:space="preserve"> </w:t>
      </w:r>
      <w:proofErr w:type="spellStart"/>
      <w:r>
        <w:t>expressément</w:t>
      </w:r>
      <w:proofErr w:type="spellEnd"/>
      <w:r>
        <w:t xml:space="preserve"> </w:t>
      </w:r>
      <w:proofErr w:type="spellStart"/>
      <w:r>
        <w:t>déclarées</w:t>
      </w:r>
      <w:proofErr w:type="spellEnd"/>
      <w:r>
        <w:t xml:space="preserve"> par </w:t>
      </w:r>
      <w:proofErr w:type="spellStart"/>
      <w:r>
        <w:t>écrit</w:t>
      </w:r>
      <w:proofErr w:type="spellEnd"/>
      <w:r>
        <w:t xml:space="preserve"> </w:t>
      </w:r>
      <w:proofErr w:type="spellStart"/>
      <w:r>
        <w:t>comme</w:t>
      </w:r>
      <w:proofErr w:type="spellEnd"/>
      <w:r>
        <w:t xml:space="preserve"> non </w:t>
      </w:r>
      <w:proofErr w:type="spellStart"/>
      <w:r>
        <w:t>confidentielles</w:t>
      </w:r>
      <w:proofErr w:type="spellEnd"/>
      <w:r>
        <w:t xml:space="preserve"> par la </w:t>
      </w:r>
      <w:proofErr w:type="spellStart"/>
      <w:r>
        <w:t>partie</w:t>
      </w:r>
      <w:proofErr w:type="spellEnd"/>
      <w:r>
        <w:t xml:space="preserve"> </w:t>
      </w:r>
      <w:proofErr w:type="spellStart"/>
      <w:r>
        <w:t>divulgatrice</w:t>
      </w:r>
      <w:proofErr w:type="spellEnd"/>
      <w:r>
        <w:t>,</w:t>
      </w:r>
    </w:p>
    <w:p w14:paraId="49B62643" w14:textId="77777777" w:rsidR="000738C6" w:rsidRDefault="000738C6" w:rsidP="000738C6">
      <w:pPr>
        <w:ind w:left="360"/>
        <w:jc w:val="both"/>
      </w:pPr>
    </w:p>
    <w:p w14:paraId="20EA9491" w14:textId="77777777" w:rsidR="000738C6" w:rsidRDefault="000738C6" w:rsidP="000738C6">
      <w:pPr>
        <w:numPr>
          <w:ilvl w:val="0"/>
          <w:numId w:val="3"/>
        </w:numPr>
        <w:jc w:val="both"/>
      </w:pPr>
      <w:proofErr w:type="spellStart"/>
      <w:r>
        <w:t>Étaient</w:t>
      </w:r>
      <w:proofErr w:type="spellEnd"/>
      <w:r>
        <w:t xml:space="preserve"> </w:t>
      </w:r>
      <w:proofErr w:type="spellStart"/>
      <w:r>
        <w:t>déjà</w:t>
      </w:r>
      <w:proofErr w:type="spellEnd"/>
      <w:r>
        <w:t xml:space="preserve"> en </w:t>
      </w:r>
      <w:proofErr w:type="spellStart"/>
      <w:r>
        <w:t>possession</w:t>
      </w:r>
      <w:proofErr w:type="spellEnd"/>
      <w:r>
        <w:t xml:space="preserve"> de la </w:t>
      </w:r>
      <w:proofErr w:type="spellStart"/>
      <w:r>
        <w:t>partie</w:t>
      </w:r>
      <w:proofErr w:type="spellEnd"/>
      <w:r>
        <w:t xml:space="preserve"> </w:t>
      </w:r>
      <w:proofErr w:type="spellStart"/>
      <w:r>
        <w:t>destinataire</w:t>
      </w:r>
      <w:proofErr w:type="spellEnd"/>
      <w:r>
        <w:t xml:space="preserve"> au </w:t>
      </w:r>
      <w:proofErr w:type="spellStart"/>
      <w:r>
        <w:t>moment</w:t>
      </w:r>
      <w:proofErr w:type="spellEnd"/>
      <w:r>
        <w:t xml:space="preserve"> de la </w:t>
      </w:r>
      <w:proofErr w:type="spellStart"/>
      <w:r>
        <w:t>divulgation</w:t>
      </w:r>
      <w:proofErr w:type="spellEnd"/>
      <w:r>
        <w:t xml:space="preserve">, </w:t>
      </w:r>
    </w:p>
    <w:p w14:paraId="625254B1" w14:textId="77777777" w:rsidR="000738C6" w:rsidRDefault="000738C6" w:rsidP="000738C6">
      <w:pPr>
        <w:pStyle w:val="Paragraphedeliste"/>
        <w:jc w:val="both"/>
      </w:pPr>
    </w:p>
    <w:p w14:paraId="162F04E7" w14:textId="6A60DC26" w:rsidR="000738C6" w:rsidRDefault="000738C6" w:rsidP="000738C6">
      <w:pPr>
        <w:numPr>
          <w:ilvl w:val="0"/>
          <w:numId w:val="3"/>
        </w:numPr>
        <w:jc w:val="both"/>
      </w:pPr>
      <w:proofErr w:type="spellStart"/>
      <w:r>
        <w:t>Doivent</w:t>
      </w:r>
      <w:proofErr w:type="spellEnd"/>
      <w:r>
        <w:t xml:space="preserve"> </w:t>
      </w:r>
      <w:proofErr w:type="spellStart"/>
      <w:r>
        <w:t>être</w:t>
      </w:r>
      <w:proofErr w:type="spellEnd"/>
      <w:r>
        <w:t xml:space="preserve"> </w:t>
      </w:r>
      <w:proofErr w:type="spellStart"/>
      <w:r>
        <w:t>divulguées</w:t>
      </w:r>
      <w:proofErr w:type="spellEnd"/>
      <w:r>
        <w:t xml:space="preserve"> </w:t>
      </w:r>
      <w:proofErr w:type="spellStart"/>
      <w:r>
        <w:t>suite</w:t>
      </w:r>
      <w:proofErr w:type="spellEnd"/>
      <w:r>
        <w:t xml:space="preserve"> à </w:t>
      </w:r>
      <w:proofErr w:type="spellStart"/>
      <w:r>
        <w:t>une</w:t>
      </w:r>
      <w:proofErr w:type="spellEnd"/>
      <w:r>
        <w:t xml:space="preserve"> </w:t>
      </w:r>
      <w:proofErr w:type="spellStart"/>
      <w:r>
        <w:t>décision</w:t>
      </w:r>
      <w:proofErr w:type="spellEnd"/>
      <w:r>
        <w:t xml:space="preserve"> valable et </w:t>
      </w:r>
      <w:proofErr w:type="spellStart"/>
      <w:r>
        <w:t>exécutoire</w:t>
      </w:r>
      <w:proofErr w:type="spellEnd"/>
      <w:r>
        <w:t xml:space="preserve"> </w:t>
      </w:r>
      <w:proofErr w:type="spellStart"/>
      <w:r>
        <w:t>d’un</w:t>
      </w:r>
      <w:proofErr w:type="spellEnd"/>
      <w:r>
        <w:t xml:space="preserve"> </w:t>
      </w:r>
      <w:proofErr w:type="spellStart"/>
      <w:r>
        <w:t>tribunal</w:t>
      </w:r>
      <w:proofErr w:type="spellEnd"/>
      <w:r>
        <w:t xml:space="preserve">, </w:t>
      </w:r>
      <w:proofErr w:type="spellStart"/>
      <w:r>
        <w:t>d’un</w:t>
      </w:r>
      <w:proofErr w:type="spellEnd"/>
      <w:r>
        <w:t xml:space="preserve"> </w:t>
      </w:r>
      <w:proofErr w:type="spellStart"/>
      <w:r>
        <w:t>organisme</w:t>
      </w:r>
      <w:proofErr w:type="spellEnd"/>
      <w:r>
        <w:t xml:space="preserve"> de </w:t>
      </w:r>
      <w:proofErr w:type="spellStart"/>
      <w:r>
        <w:t>réglementation</w:t>
      </w:r>
      <w:proofErr w:type="spellEnd"/>
      <w:r>
        <w:t xml:space="preserve"> </w:t>
      </w:r>
      <w:proofErr w:type="spellStart"/>
      <w:r>
        <w:t>ou</w:t>
      </w:r>
      <w:proofErr w:type="spellEnd"/>
      <w:r>
        <w:t xml:space="preserve"> </w:t>
      </w:r>
      <w:proofErr w:type="spellStart"/>
      <w:r>
        <w:t>d’un</w:t>
      </w:r>
      <w:proofErr w:type="spellEnd"/>
      <w:r>
        <w:t xml:space="preserve"> </w:t>
      </w:r>
      <w:proofErr w:type="spellStart"/>
      <w:r>
        <w:t>autre</w:t>
      </w:r>
      <w:proofErr w:type="spellEnd"/>
      <w:r>
        <w:t xml:space="preserve"> </w:t>
      </w:r>
      <w:proofErr w:type="spellStart"/>
      <w:r>
        <w:t>organisme</w:t>
      </w:r>
      <w:proofErr w:type="spellEnd"/>
      <w:r>
        <w:t xml:space="preserve"> gouvernemental </w:t>
      </w:r>
      <w:proofErr w:type="spellStart"/>
      <w:r>
        <w:t>dans</w:t>
      </w:r>
      <w:proofErr w:type="spellEnd"/>
      <w:r>
        <w:t xml:space="preserve"> </w:t>
      </w:r>
      <w:proofErr w:type="spellStart"/>
      <w:r>
        <w:t>tout</w:t>
      </w:r>
      <w:proofErr w:type="spellEnd"/>
      <w:r>
        <w:t xml:space="preserve"> </w:t>
      </w:r>
      <w:proofErr w:type="spellStart"/>
      <w:r>
        <w:t>pays</w:t>
      </w:r>
      <w:proofErr w:type="spellEnd"/>
      <w:r>
        <w:t xml:space="preserve">, </w:t>
      </w:r>
      <w:proofErr w:type="spellStart"/>
      <w:r>
        <w:t>mais</w:t>
      </w:r>
      <w:proofErr w:type="spellEnd"/>
      <w:r>
        <w:t xml:space="preserve"> </w:t>
      </w:r>
      <w:proofErr w:type="spellStart"/>
      <w:r>
        <w:t>uniquement</w:t>
      </w:r>
      <w:proofErr w:type="spellEnd"/>
      <w:r>
        <w:t xml:space="preserve"> </w:t>
      </w:r>
      <w:proofErr w:type="spellStart"/>
      <w:r>
        <w:t>dans</w:t>
      </w:r>
      <w:proofErr w:type="spellEnd"/>
      <w:r>
        <w:t xml:space="preserve"> la </w:t>
      </w:r>
      <w:proofErr w:type="spellStart"/>
      <w:r>
        <w:t>mesure</w:t>
      </w:r>
      <w:proofErr w:type="spellEnd"/>
      <w:r>
        <w:t xml:space="preserve"> et </w:t>
      </w:r>
      <w:proofErr w:type="spellStart"/>
      <w:r>
        <w:t>pour</w:t>
      </w:r>
      <w:proofErr w:type="spellEnd"/>
      <w:r>
        <w:t xml:space="preserve"> </w:t>
      </w:r>
      <w:proofErr w:type="spellStart"/>
      <w:r>
        <w:t>l'objet</w:t>
      </w:r>
      <w:proofErr w:type="spellEnd"/>
      <w:r>
        <w:t xml:space="preserve"> </w:t>
      </w:r>
      <w:proofErr w:type="spellStart"/>
      <w:r>
        <w:t>indiqués</w:t>
      </w:r>
      <w:proofErr w:type="spellEnd"/>
      <w:r>
        <w:t xml:space="preserve"> </w:t>
      </w:r>
      <w:proofErr w:type="spellStart"/>
      <w:r>
        <w:t>dans</w:t>
      </w:r>
      <w:proofErr w:type="spellEnd"/>
      <w:r>
        <w:t xml:space="preserve"> </w:t>
      </w:r>
      <w:proofErr w:type="spellStart"/>
      <w:r>
        <w:t>cette</w:t>
      </w:r>
      <w:proofErr w:type="spellEnd"/>
      <w:r>
        <w:t xml:space="preserve"> </w:t>
      </w:r>
      <w:proofErr w:type="spellStart"/>
      <w:r>
        <w:t>décision</w:t>
      </w:r>
      <w:proofErr w:type="spellEnd"/>
      <w:r>
        <w:t xml:space="preserve"> ; à </w:t>
      </w:r>
      <w:proofErr w:type="spellStart"/>
      <w:r>
        <w:t>condition</w:t>
      </w:r>
      <w:proofErr w:type="spellEnd"/>
      <w:r>
        <w:t xml:space="preserve"> </w:t>
      </w:r>
      <w:proofErr w:type="spellStart"/>
      <w:r>
        <w:t>toutefois</w:t>
      </w:r>
      <w:proofErr w:type="spellEnd"/>
      <w:r>
        <w:t xml:space="preserve"> </w:t>
      </w:r>
      <w:proofErr w:type="spellStart"/>
      <w:r>
        <w:t>que</w:t>
      </w:r>
      <w:proofErr w:type="spellEnd"/>
      <w:r>
        <w:t xml:space="preserve"> la </w:t>
      </w:r>
      <w:proofErr w:type="spellStart"/>
      <w:r>
        <w:t>partie</w:t>
      </w:r>
      <w:proofErr w:type="spellEnd"/>
      <w:r>
        <w:t xml:space="preserve"> </w:t>
      </w:r>
      <w:proofErr w:type="spellStart"/>
      <w:r>
        <w:t>destinataire</w:t>
      </w:r>
      <w:proofErr w:type="spellEnd"/>
      <w:r>
        <w:t xml:space="preserve"> </w:t>
      </w:r>
      <w:proofErr w:type="spellStart"/>
      <w:r>
        <w:t>notifie</w:t>
      </w:r>
      <w:proofErr w:type="spellEnd"/>
      <w:r>
        <w:t xml:space="preserve"> au </w:t>
      </w:r>
      <w:proofErr w:type="spellStart"/>
      <w:r>
        <w:t>préalable</w:t>
      </w:r>
      <w:proofErr w:type="spellEnd"/>
      <w:r>
        <w:t xml:space="preserve"> et par </w:t>
      </w:r>
      <w:proofErr w:type="spellStart"/>
      <w:r>
        <w:t>écrit</w:t>
      </w:r>
      <w:proofErr w:type="spellEnd"/>
      <w:r>
        <w:t xml:space="preserve"> la </w:t>
      </w:r>
      <w:proofErr w:type="spellStart"/>
      <w:r>
        <w:t>partie</w:t>
      </w:r>
      <w:proofErr w:type="spellEnd"/>
      <w:r>
        <w:t xml:space="preserve"> </w:t>
      </w:r>
      <w:proofErr w:type="spellStart"/>
      <w:r>
        <w:t>divulgatrice</w:t>
      </w:r>
      <w:proofErr w:type="spellEnd"/>
      <w:r>
        <w:t xml:space="preserve"> de la </w:t>
      </w:r>
      <w:proofErr w:type="spellStart"/>
      <w:r>
        <w:t>décision</w:t>
      </w:r>
      <w:proofErr w:type="spellEnd"/>
      <w:r>
        <w:t xml:space="preserve"> et </w:t>
      </w:r>
      <w:proofErr w:type="spellStart"/>
      <w:r>
        <w:t>coopère</w:t>
      </w:r>
      <w:proofErr w:type="spellEnd"/>
      <w:r>
        <w:t xml:space="preserve"> </w:t>
      </w:r>
      <w:proofErr w:type="spellStart"/>
      <w:r>
        <w:t>avec</w:t>
      </w:r>
      <w:proofErr w:type="spellEnd"/>
      <w:r>
        <w:t xml:space="preserve"> la </w:t>
      </w:r>
      <w:proofErr w:type="spellStart"/>
      <w:r>
        <w:t>partie</w:t>
      </w:r>
      <w:proofErr w:type="spellEnd"/>
      <w:r>
        <w:t xml:space="preserve"> </w:t>
      </w:r>
      <w:proofErr w:type="spellStart"/>
      <w:r>
        <w:t>divulgatrice</w:t>
      </w:r>
      <w:proofErr w:type="spellEnd"/>
      <w:r>
        <w:t xml:space="preserve"> si </w:t>
      </w:r>
      <w:proofErr w:type="spellStart"/>
      <w:r>
        <w:t>elle</w:t>
      </w:r>
      <w:proofErr w:type="spellEnd"/>
      <w:r>
        <w:t xml:space="preserve"> </w:t>
      </w:r>
      <w:proofErr w:type="spellStart"/>
      <w:r>
        <w:t>souhaite</w:t>
      </w:r>
      <w:proofErr w:type="spellEnd"/>
      <w:r>
        <w:t xml:space="preserve"> </w:t>
      </w:r>
      <w:proofErr w:type="spellStart"/>
      <w:r>
        <w:t>solliciter</w:t>
      </w:r>
      <w:proofErr w:type="spellEnd"/>
      <w:r>
        <w:t xml:space="preserve"> </w:t>
      </w:r>
      <w:proofErr w:type="spellStart"/>
      <w:r>
        <w:t>une</w:t>
      </w:r>
      <w:proofErr w:type="spellEnd"/>
      <w:r>
        <w:t xml:space="preserve"> </w:t>
      </w:r>
      <w:proofErr w:type="spellStart"/>
      <w:r>
        <w:t>décision</w:t>
      </w:r>
      <w:proofErr w:type="spellEnd"/>
      <w:r>
        <w:t xml:space="preserve"> </w:t>
      </w:r>
      <w:proofErr w:type="spellStart"/>
      <w:r>
        <w:t>conservatoire</w:t>
      </w:r>
      <w:proofErr w:type="spellEnd"/>
      <w:r>
        <w:t xml:space="preserve"> </w:t>
      </w:r>
      <w:proofErr w:type="spellStart"/>
      <w:r>
        <w:t>appropriée</w:t>
      </w:r>
      <w:proofErr w:type="spellEnd"/>
      <w:r>
        <w:t xml:space="preserve">, et à </w:t>
      </w:r>
      <w:proofErr w:type="spellStart"/>
      <w:r>
        <w:t>condition</w:t>
      </w:r>
      <w:proofErr w:type="spellEnd"/>
      <w:r>
        <w:t xml:space="preserve"> </w:t>
      </w:r>
      <w:proofErr w:type="spellStart"/>
      <w:r>
        <w:t>également</w:t>
      </w:r>
      <w:proofErr w:type="spellEnd"/>
      <w:r>
        <w:t xml:space="preserve"> </w:t>
      </w:r>
      <w:proofErr w:type="spellStart"/>
      <w:r>
        <w:t>que</w:t>
      </w:r>
      <w:proofErr w:type="spellEnd"/>
      <w:r>
        <w:t xml:space="preserve"> la </w:t>
      </w:r>
      <w:proofErr w:type="spellStart"/>
      <w:r>
        <w:t>confidentialité</w:t>
      </w:r>
      <w:proofErr w:type="spellEnd"/>
      <w:r>
        <w:t xml:space="preserve"> </w:t>
      </w:r>
      <w:proofErr w:type="spellStart"/>
      <w:r>
        <w:t>soit</w:t>
      </w:r>
      <w:proofErr w:type="spellEnd"/>
      <w:r>
        <w:t xml:space="preserve"> par </w:t>
      </w:r>
      <w:proofErr w:type="spellStart"/>
      <w:r>
        <w:t>ailleurs</w:t>
      </w:r>
      <w:proofErr w:type="spellEnd"/>
      <w:r>
        <w:t xml:space="preserve"> </w:t>
      </w:r>
      <w:proofErr w:type="spellStart"/>
      <w:r>
        <w:t>maintenue</w:t>
      </w:r>
      <w:proofErr w:type="spellEnd"/>
      <w:r>
        <w:t xml:space="preserve"> par la </w:t>
      </w:r>
      <w:proofErr w:type="spellStart"/>
      <w:r>
        <w:t>partie</w:t>
      </w:r>
      <w:proofErr w:type="spellEnd"/>
      <w:r>
        <w:t xml:space="preserve"> </w:t>
      </w:r>
      <w:proofErr w:type="spellStart"/>
      <w:r>
        <w:t>destinataire</w:t>
      </w:r>
      <w:proofErr w:type="spellEnd"/>
      <w:r>
        <w:t xml:space="preserve"> après </w:t>
      </w:r>
      <w:proofErr w:type="spellStart"/>
      <w:r>
        <w:t>cette</w:t>
      </w:r>
      <w:proofErr w:type="spellEnd"/>
      <w:r>
        <w:t xml:space="preserve"> </w:t>
      </w:r>
      <w:proofErr w:type="spellStart"/>
      <w:r>
        <w:t>divulgation</w:t>
      </w:r>
      <w:proofErr w:type="spellEnd"/>
      <w:r>
        <w:t>.</w:t>
      </w:r>
    </w:p>
    <w:p w14:paraId="24DBD581" w14:textId="77777777" w:rsidR="000738C6" w:rsidRDefault="000738C6" w:rsidP="000738C6">
      <w:pPr>
        <w:pStyle w:val="Titre1"/>
        <w:numPr>
          <w:ilvl w:val="0"/>
          <w:numId w:val="2"/>
        </w:numPr>
        <w:jc w:val="both"/>
        <w:rPr>
          <w:rFonts w:ascii="TKTypeRegular" w:hAnsi="TKTypeRegular"/>
          <w:sz w:val="22"/>
          <w:szCs w:val="22"/>
        </w:rPr>
      </w:pPr>
      <w:r>
        <w:rPr>
          <w:rFonts w:ascii="TKTypeRegular" w:hAnsi="TKTypeRegular"/>
          <w:sz w:val="22"/>
        </w:rPr>
        <w:t>Retour des INFORMATIONS</w:t>
      </w:r>
    </w:p>
    <w:p w14:paraId="209A898F" w14:textId="77777777" w:rsidR="000738C6" w:rsidRDefault="000738C6" w:rsidP="000738C6">
      <w:pPr>
        <w:jc w:val="both"/>
      </w:pPr>
      <w:proofErr w:type="spellStart"/>
      <w:r>
        <w:t>Sur</w:t>
      </w:r>
      <w:proofErr w:type="spellEnd"/>
      <w:r>
        <w:t xml:space="preserve"> </w:t>
      </w:r>
      <w:proofErr w:type="spellStart"/>
      <w:r>
        <w:t>demande</w:t>
      </w:r>
      <w:proofErr w:type="spellEnd"/>
      <w:r>
        <w:t xml:space="preserve"> de la </w:t>
      </w:r>
      <w:proofErr w:type="spellStart"/>
      <w:r>
        <w:t>partie</w:t>
      </w:r>
      <w:proofErr w:type="spellEnd"/>
      <w:r>
        <w:t xml:space="preserve"> </w:t>
      </w:r>
      <w:proofErr w:type="spellStart"/>
      <w:r>
        <w:t>divulgatrice</w:t>
      </w:r>
      <w:proofErr w:type="spellEnd"/>
      <w:r>
        <w:t xml:space="preserve">, </w:t>
      </w:r>
      <w:proofErr w:type="spellStart"/>
      <w:r>
        <w:t>mais</w:t>
      </w:r>
      <w:proofErr w:type="spellEnd"/>
      <w:r>
        <w:t xml:space="preserve"> au plus </w:t>
      </w:r>
      <w:proofErr w:type="spellStart"/>
      <w:r>
        <w:t>tard</w:t>
      </w:r>
      <w:proofErr w:type="spellEnd"/>
      <w:r>
        <w:t xml:space="preserve"> </w:t>
      </w:r>
      <w:proofErr w:type="spellStart"/>
      <w:r>
        <w:t>dans</w:t>
      </w:r>
      <w:proofErr w:type="spellEnd"/>
      <w:r>
        <w:t xml:space="preserve"> </w:t>
      </w:r>
      <w:proofErr w:type="spellStart"/>
      <w:r>
        <w:t>les</w:t>
      </w:r>
      <w:proofErr w:type="spellEnd"/>
      <w:r>
        <w:t xml:space="preserve"> 3 </w:t>
      </w:r>
      <w:proofErr w:type="spellStart"/>
      <w:r>
        <w:t>mois</w:t>
      </w:r>
      <w:proofErr w:type="spellEnd"/>
      <w:r>
        <w:t xml:space="preserve"> </w:t>
      </w:r>
      <w:proofErr w:type="spellStart"/>
      <w:r>
        <w:t>suivant</w:t>
      </w:r>
      <w:proofErr w:type="spellEnd"/>
      <w:r>
        <w:t xml:space="preserve"> </w:t>
      </w:r>
      <w:proofErr w:type="spellStart"/>
      <w:r>
        <w:t>l’expiration</w:t>
      </w:r>
      <w:proofErr w:type="spellEnd"/>
      <w:r>
        <w:t xml:space="preserve"> du </w:t>
      </w:r>
      <w:proofErr w:type="spellStart"/>
      <w:r>
        <w:t>présent</w:t>
      </w:r>
      <w:proofErr w:type="spellEnd"/>
      <w:r>
        <w:t xml:space="preserve"> Accord de </w:t>
      </w:r>
      <w:proofErr w:type="spellStart"/>
      <w:r>
        <w:t>confidentialité</w:t>
      </w:r>
      <w:proofErr w:type="spellEnd"/>
      <w:r>
        <w:t xml:space="preserve">, la </w:t>
      </w:r>
      <w:proofErr w:type="spellStart"/>
      <w:r>
        <w:t>partie</w:t>
      </w:r>
      <w:proofErr w:type="spellEnd"/>
      <w:r>
        <w:t xml:space="preserve"> </w:t>
      </w:r>
      <w:proofErr w:type="spellStart"/>
      <w:r>
        <w:t>destinataire</w:t>
      </w:r>
      <w:proofErr w:type="spellEnd"/>
      <w:r>
        <w:t xml:space="preserve"> </w:t>
      </w:r>
      <w:proofErr w:type="spellStart"/>
      <w:r>
        <w:t>s’engage</w:t>
      </w:r>
      <w:proofErr w:type="spellEnd"/>
      <w:r>
        <w:t xml:space="preserve"> à </w:t>
      </w:r>
      <w:proofErr w:type="spellStart"/>
      <w:r>
        <w:t>ce</w:t>
      </w:r>
      <w:proofErr w:type="spellEnd"/>
      <w:r>
        <w:t xml:space="preserve"> </w:t>
      </w:r>
      <w:proofErr w:type="spellStart"/>
      <w:r>
        <w:t>que</w:t>
      </w:r>
      <w:proofErr w:type="spellEnd"/>
      <w:r>
        <w:t xml:space="preserve"> </w:t>
      </w:r>
      <w:proofErr w:type="spellStart"/>
      <w:r>
        <w:t>toutes</w:t>
      </w:r>
      <w:proofErr w:type="spellEnd"/>
      <w:r>
        <w:t xml:space="preserve"> </w:t>
      </w:r>
      <w:proofErr w:type="spellStart"/>
      <w:r>
        <w:t>les</w:t>
      </w:r>
      <w:proofErr w:type="spellEnd"/>
      <w:r>
        <w:t xml:space="preserve"> INFORMATIONS </w:t>
      </w:r>
      <w:proofErr w:type="spellStart"/>
      <w:r>
        <w:t>écrites</w:t>
      </w:r>
      <w:proofErr w:type="spellEnd"/>
      <w:r>
        <w:t xml:space="preserve"> </w:t>
      </w:r>
      <w:proofErr w:type="spellStart"/>
      <w:r>
        <w:t>ou</w:t>
      </w:r>
      <w:proofErr w:type="spellEnd"/>
      <w:r>
        <w:t xml:space="preserve"> </w:t>
      </w:r>
      <w:proofErr w:type="spellStart"/>
      <w:r>
        <w:lastRenderedPageBreak/>
        <w:t>autrement</w:t>
      </w:r>
      <w:proofErr w:type="spellEnd"/>
      <w:r>
        <w:t xml:space="preserve"> </w:t>
      </w:r>
      <w:proofErr w:type="spellStart"/>
      <w:r>
        <w:t>enregistrées</w:t>
      </w:r>
      <w:proofErr w:type="spellEnd"/>
      <w:r>
        <w:t xml:space="preserve"> (y </w:t>
      </w:r>
      <w:proofErr w:type="spellStart"/>
      <w:r>
        <w:t>compris</w:t>
      </w:r>
      <w:proofErr w:type="spellEnd"/>
      <w:r>
        <w:t xml:space="preserve"> </w:t>
      </w:r>
      <w:proofErr w:type="spellStart"/>
      <w:r>
        <w:t>toutes</w:t>
      </w:r>
      <w:proofErr w:type="spellEnd"/>
      <w:r>
        <w:t xml:space="preserve"> </w:t>
      </w:r>
      <w:proofErr w:type="spellStart"/>
      <w:r>
        <w:t>les</w:t>
      </w:r>
      <w:proofErr w:type="spellEnd"/>
      <w:r>
        <w:t xml:space="preserve"> </w:t>
      </w:r>
      <w:proofErr w:type="spellStart"/>
      <w:r>
        <w:t>copies</w:t>
      </w:r>
      <w:proofErr w:type="spellEnd"/>
      <w:r>
        <w:t xml:space="preserve"> </w:t>
      </w:r>
      <w:proofErr w:type="spellStart"/>
      <w:r>
        <w:t>effectuées</w:t>
      </w:r>
      <w:proofErr w:type="spellEnd"/>
      <w:r>
        <w:t xml:space="preserve">) et </w:t>
      </w:r>
      <w:proofErr w:type="spellStart"/>
      <w:r>
        <w:t>les</w:t>
      </w:r>
      <w:proofErr w:type="spellEnd"/>
      <w:r>
        <w:t xml:space="preserve"> </w:t>
      </w:r>
      <w:proofErr w:type="spellStart"/>
      <w:r>
        <w:t>spécimens</w:t>
      </w:r>
      <w:proofErr w:type="spellEnd"/>
      <w:r>
        <w:t xml:space="preserve"> </w:t>
      </w:r>
      <w:proofErr w:type="spellStart"/>
      <w:r>
        <w:t>reçus</w:t>
      </w:r>
      <w:proofErr w:type="spellEnd"/>
      <w:r>
        <w:t xml:space="preserve"> </w:t>
      </w:r>
      <w:proofErr w:type="spellStart"/>
      <w:r>
        <w:t>soient</w:t>
      </w:r>
      <w:proofErr w:type="spellEnd"/>
      <w:r>
        <w:t xml:space="preserve"> </w:t>
      </w:r>
      <w:proofErr w:type="spellStart"/>
      <w:r>
        <w:t>retournés</w:t>
      </w:r>
      <w:proofErr w:type="spellEnd"/>
      <w:r>
        <w:t xml:space="preserve"> à la </w:t>
      </w:r>
      <w:proofErr w:type="spellStart"/>
      <w:r>
        <w:t>partie</w:t>
      </w:r>
      <w:proofErr w:type="spellEnd"/>
      <w:r>
        <w:t xml:space="preserve"> </w:t>
      </w:r>
      <w:proofErr w:type="spellStart"/>
      <w:r>
        <w:t>divulgatrice</w:t>
      </w:r>
      <w:proofErr w:type="spellEnd"/>
      <w:r>
        <w:t xml:space="preserve"> </w:t>
      </w:r>
      <w:proofErr w:type="spellStart"/>
      <w:r>
        <w:t>ou</w:t>
      </w:r>
      <w:proofErr w:type="spellEnd"/>
      <w:r>
        <w:t xml:space="preserve"> </w:t>
      </w:r>
      <w:proofErr w:type="spellStart"/>
      <w:r>
        <w:t>détruits</w:t>
      </w:r>
      <w:proofErr w:type="spellEnd"/>
      <w:r>
        <w:t xml:space="preserve"> et la </w:t>
      </w:r>
      <w:proofErr w:type="spellStart"/>
      <w:r>
        <w:t>vérification</w:t>
      </w:r>
      <w:proofErr w:type="spellEnd"/>
      <w:r>
        <w:t xml:space="preserve"> de </w:t>
      </w:r>
      <w:proofErr w:type="spellStart"/>
      <w:r>
        <w:t>cette</w:t>
      </w:r>
      <w:proofErr w:type="spellEnd"/>
      <w:r>
        <w:t xml:space="preserve"> </w:t>
      </w:r>
      <w:proofErr w:type="spellStart"/>
      <w:r>
        <w:t>destruction</w:t>
      </w:r>
      <w:proofErr w:type="spellEnd"/>
      <w:r>
        <w:t xml:space="preserve"> </w:t>
      </w:r>
      <w:proofErr w:type="spellStart"/>
      <w:r>
        <w:t>doit</w:t>
      </w:r>
      <w:proofErr w:type="spellEnd"/>
      <w:r>
        <w:t xml:space="preserve"> </w:t>
      </w:r>
      <w:proofErr w:type="spellStart"/>
      <w:r>
        <w:t>être</w:t>
      </w:r>
      <w:proofErr w:type="spellEnd"/>
      <w:r>
        <w:t xml:space="preserve"> </w:t>
      </w:r>
      <w:proofErr w:type="spellStart"/>
      <w:r>
        <w:t>fournie</w:t>
      </w:r>
      <w:proofErr w:type="spellEnd"/>
      <w:r>
        <w:t xml:space="preserve">. </w:t>
      </w:r>
      <w:proofErr w:type="spellStart"/>
      <w:r>
        <w:t>Les</w:t>
      </w:r>
      <w:proofErr w:type="spellEnd"/>
      <w:r>
        <w:t xml:space="preserve"> </w:t>
      </w:r>
      <w:proofErr w:type="spellStart"/>
      <w:r>
        <w:t>données</w:t>
      </w:r>
      <w:proofErr w:type="spellEnd"/>
      <w:r>
        <w:t xml:space="preserve"> </w:t>
      </w:r>
      <w:proofErr w:type="spellStart"/>
      <w:r>
        <w:t>stockées</w:t>
      </w:r>
      <w:proofErr w:type="spellEnd"/>
      <w:r>
        <w:t xml:space="preserve"> </w:t>
      </w:r>
      <w:proofErr w:type="spellStart"/>
      <w:r>
        <w:t>électroniquement</w:t>
      </w:r>
      <w:proofErr w:type="spellEnd"/>
      <w:r>
        <w:t xml:space="preserve"> </w:t>
      </w:r>
      <w:proofErr w:type="spellStart"/>
      <w:r>
        <w:t>doivent</w:t>
      </w:r>
      <w:proofErr w:type="spellEnd"/>
      <w:r>
        <w:t xml:space="preserve"> </w:t>
      </w:r>
      <w:proofErr w:type="spellStart"/>
      <w:r>
        <w:t>être</w:t>
      </w:r>
      <w:proofErr w:type="spellEnd"/>
      <w:r>
        <w:t xml:space="preserve"> </w:t>
      </w:r>
      <w:proofErr w:type="spellStart"/>
      <w:r>
        <w:t>irrémédiablement</w:t>
      </w:r>
      <w:proofErr w:type="spellEnd"/>
      <w:r>
        <w:t xml:space="preserve"> </w:t>
      </w:r>
      <w:proofErr w:type="spellStart"/>
      <w:r>
        <w:t>supprimées</w:t>
      </w:r>
      <w:proofErr w:type="spellEnd"/>
      <w:r>
        <w:t xml:space="preserve">, sauf en </w:t>
      </w:r>
      <w:proofErr w:type="spellStart"/>
      <w:r>
        <w:t>ce</w:t>
      </w:r>
      <w:proofErr w:type="spellEnd"/>
      <w:r>
        <w:t xml:space="preserve"> </w:t>
      </w:r>
      <w:proofErr w:type="spellStart"/>
      <w:r>
        <w:t>qui</w:t>
      </w:r>
      <w:proofErr w:type="spellEnd"/>
      <w:r>
        <w:t xml:space="preserve"> </w:t>
      </w:r>
      <w:proofErr w:type="spellStart"/>
      <w:r>
        <w:t>concerne</w:t>
      </w:r>
      <w:proofErr w:type="spellEnd"/>
      <w:r>
        <w:t xml:space="preserve"> </w:t>
      </w:r>
      <w:proofErr w:type="spellStart"/>
      <w:r>
        <w:t>les</w:t>
      </w:r>
      <w:proofErr w:type="spellEnd"/>
      <w:r>
        <w:t xml:space="preserve"> </w:t>
      </w:r>
      <w:proofErr w:type="spellStart"/>
      <w:r>
        <w:t>procédures</w:t>
      </w:r>
      <w:proofErr w:type="spellEnd"/>
      <w:r>
        <w:t xml:space="preserve"> de </w:t>
      </w:r>
      <w:proofErr w:type="spellStart"/>
      <w:r>
        <w:t>sauvegardes</w:t>
      </w:r>
      <w:proofErr w:type="spellEnd"/>
      <w:r>
        <w:t xml:space="preserve"> de </w:t>
      </w:r>
      <w:proofErr w:type="spellStart"/>
      <w:r>
        <w:t>sécurité</w:t>
      </w:r>
      <w:proofErr w:type="spellEnd"/>
      <w:r>
        <w:t xml:space="preserve"> </w:t>
      </w:r>
      <w:proofErr w:type="spellStart"/>
      <w:r>
        <w:t>automatiques</w:t>
      </w:r>
      <w:proofErr w:type="spellEnd"/>
      <w:r>
        <w:t xml:space="preserve"> (</w:t>
      </w:r>
      <w:proofErr w:type="spellStart"/>
      <w:r>
        <w:t>back-up</w:t>
      </w:r>
      <w:proofErr w:type="spellEnd"/>
      <w:r>
        <w:t xml:space="preserve">). Ces </w:t>
      </w:r>
      <w:proofErr w:type="spellStart"/>
      <w:r>
        <w:t>données</w:t>
      </w:r>
      <w:proofErr w:type="spellEnd"/>
      <w:r>
        <w:t xml:space="preserve"> </w:t>
      </w:r>
      <w:proofErr w:type="spellStart"/>
      <w:r>
        <w:t>doivent</w:t>
      </w:r>
      <w:proofErr w:type="spellEnd"/>
      <w:r>
        <w:t xml:space="preserve"> </w:t>
      </w:r>
      <w:proofErr w:type="spellStart"/>
      <w:r>
        <w:t>être</w:t>
      </w:r>
      <w:proofErr w:type="spellEnd"/>
      <w:r>
        <w:t xml:space="preserve"> </w:t>
      </w:r>
      <w:proofErr w:type="spellStart"/>
      <w:r>
        <w:t>stockées</w:t>
      </w:r>
      <w:proofErr w:type="spellEnd"/>
      <w:r>
        <w:t xml:space="preserve"> de </w:t>
      </w:r>
      <w:proofErr w:type="spellStart"/>
      <w:r>
        <w:t>manière</w:t>
      </w:r>
      <w:proofErr w:type="spellEnd"/>
      <w:r>
        <w:t xml:space="preserve"> à </w:t>
      </w:r>
      <w:proofErr w:type="spellStart"/>
      <w:r>
        <w:t>ce</w:t>
      </w:r>
      <w:proofErr w:type="spellEnd"/>
      <w:r>
        <w:t xml:space="preserve"> </w:t>
      </w:r>
      <w:proofErr w:type="spellStart"/>
      <w:r>
        <w:t>que</w:t>
      </w:r>
      <w:proofErr w:type="spellEnd"/>
      <w:r>
        <w:t xml:space="preserve"> le </w:t>
      </w:r>
      <w:proofErr w:type="spellStart"/>
      <w:r>
        <w:t>personnel</w:t>
      </w:r>
      <w:proofErr w:type="spellEnd"/>
      <w:r>
        <w:t xml:space="preserve"> </w:t>
      </w:r>
      <w:proofErr w:type="spellStart"/>
      <w:r>
        <w:t>d’exploitation</w:t>
      </w:r>
      <w:proofErr w:type="spellEnd"/>
      <w:r>
        <w:t xml:space="preserve"> ne </w:t>
      </w:r>
      <w:proofErr w:type="spellStart"/>
      <w:r>
        <w:t>puisse</w:t>
      </w:r>
      <w:proofErr w:type="spellEnd"/>
      <w:r>
        <w:t xml:space="preserve"> y </w:t>
      </w:r>
      <w:proofErr w:type="spellStart"/>
      <w:r>
        <w:t>accéder</w:t>
      </w:r>
      <w:proofErr w:type="spellEnd"/>
      <w:r>
        <w:t xml:space="preserve">, </w:t>
      </w:r>
      <w:proofErr w:type="spellStart"/>
      <w:r>
        <w:t>notamment</w:t>
      </w:r>
      <w:proofErr w:type="spellEnd"/>
      <w:r>
        <w:t xml:space="preserve"> </w:t>
      </w:r>
      <w:proofErr w:type="spellStart"/>
      <w:r>
        <w:t>les</w:t>
      </w:r>
      <w:proofErr w:type="spellEnd"/>
      <w:r>
        <w:t xml:space="preserve"> </w:t>
      </w:r>
      <w:proofErr w:type="spellStart"/>
      <w:r>
        <w:t>services</w:t>
      </w:r>
      <w:proofErr w:type="spellEnd"/>
      <w:r>
        <w:t xml:space="preserve"> </w:t>
      </w:r>
      <w:proofErr w:type="spellStart"/>
      <w:r>
        <w:t>commerciaux</w:t>
      </w:r>
      <w:proofErr w:type="spellEnd"/>
      <w:r>
        <w:t xml:space="preserve"> et/</w:t>
      </w:r>
      <w:proofErr w:type="spellStart"/>
      <w:r>
        <w:t>ou</w:t>
      </w:r>
      <w:proofErr w:type="spellEnd"/>
      <w:r>
        <w:t xml:space="preserve"> </w:t>
      </w:r>
      <w:proofErr w:type="spellStart"/>
      <w:r>
        <w:t>techniques</w:t>
      </w:r>
      <w:proofErr w:type="spellEnd"/>
      <w:r>
        <w:t xml:space="preserve"> de la </w:t>
      </w:r>
      <w:proofErr w:type="spellStart"/>
      <w:r>
        <w:t>partie</w:t>
      </w:r>
      <w:proofErr w:type="spellEnd"/>
      <w:r>
        <w:t xml:space="preserve"> </w:t>
      </w:r>
      <w:proofErr w:type="spellStart"/>
      <w:r>
        <w:t>destinataire</w:t>
      </w:r>
      <w:proofErr w:type="spellEnd"/>
      <w:r>
        <w:t xml:space="preserve">, et </w:t>
      </w:r>
      <w:proofErr w:type="spellStart"/>
      <w:r>
        <w:t>doivent</w:t>
      </w:r>
      <w:proofErr w:type="spellEnd"/>
      <w:r>
        <w:t xml:space="preserve"> </w:t>
      </w:r>
      <w:proofErr w:type="spellStart"/>
      <w:r>
        <w:t>rester</w:t>
      </w:r>
      <w:proofErr w:type="spellEnd"/>
      <w:r>
        <w:t xml:space="preserve"> </w:t>
      </w:r>
      <w:proofErr w:type="spellStart"/>
      <w:r>
        <w:t>soumises</w:t>
      </w:r>
      <w:proofErr w:type="spellEnd"/>
      <w:r>
        <w:t xml:space="preserve"> </w:t>
      </w:r>
      <w:proofErr w:type="spellStart"/>
      <w:r>
        <w:t>aux</w:t>
      </w:r>
      <w:proofErr w:type="spellEnd"/>
      <w:r>
        <w:t xml:space="preserve"> </w:t>
      </w:r>
      <w:proofErr w:type="spellStart"/>
      <w:r>
        <w:t>obligations</w:t>
      </w:r>
      <w:proofErr w:type="spellEnd"/>
      <w:r>
        <w:t xml:space="preserve"> de </w:t>
      </w:r>
      <w:proofErr w:type="spellStart"/>
      <w:r>
        <w:t>confidentialité</w:t>
      </w:r>
      <w:proofErr w:type="spellEnd"/>
      <w:r>
        <w:t xml:space="preserve"> en vertu du </w:t>
      </w:r>
      <w:proofErr w:type="spellStart"/>
      <w:r>
        <w:t>présent</w:t>
      </w:r>
      <w:proofErr w:type="spellEnd"/>
      <w:r>
        <w:t xml:space="preserve"> Accord de </w:t>
      </w:r>
      <w:proofErr w:type="spellStart"/>
      <w:r>
        <w:t>confidentialité</w:t>
      </w:r>
      <w:proofErr w:type="spellEnd"/>
      <w:r>
        <w:t xml:space="preserve"> </w:t>
      </w:r>
      <w:proofErr w:type="spellStart"/>
      <w:r>
        <w:t>pendant</w:t>
      </w:r>
      <w:proofErr w:type="spellEnd"/>
      <w:r>
        <w:t xml:space="preserve"> </w:t>
      </w:r>
      <w:proofErr w:type="spellStart"/>
      <w:r>
        <w:t>une</w:t>
      </w:r>
      <w:proofErr w:type="spellEnd"/>
      <w:r>
        <w:t xml:space="preserve"> </w:t>
      </w:r>
      <w:proofErr w:type="spellStart"/>
      <w:r>
        <w:t>durée</w:t>
      </w:r>
      <w:proofErr w:type="spellEnd"/>
      <w:r>
        <w:t xml:space="preserve"> de 30 ans.</w:t>
      </w:r>
    </w:p>
    <w:p w14:paraId="639C08AA" w14:textId="77777777" w:rsidR="000738C6" w:rsidRDefault="000738C6" w:rsidP="000738C6">
      <w:pPr>
        <w:pStyle w:val="Titre1"/>
        <w:numPr>
          <w:ilvl w:val="0"/>
          <w:numId w:val="2"/>
        </w:numPr>
        <w:jc w:val="both"/>
        <w:rPr>
          <w:sz w:val="22"/>
          <w:szCs w:val="22"/>
        </w:rPr>
      </w:pPr>
      <w:r>
        <w:rPr>
          <w:rFonts w:ascii="TKTypeRegular" w:hAnsi="TKTypeRegular"/>
          <w:sz w:val="22"/>
        </w:rPr>
        <w:t xml:space="preserve"> </w:t>
      </w:r>
      <w:proofErr w:type="spellStart"/>
      <w:r>
        <w:rPr>
          <w:rFonts w:ascii="TKTypeRegular" w:hAnsi="TKTypeRegular"/>
          <w:sz w:val="22"/>
        </w:rPr>
        <w:t>Aucun</w:t>
      </w:r>
      <w:proofErr w:type="spellEnd"/>
      <w:r>
        <w:rPr>
          <w:rFonts w:ascii="TKTypeRegular" w:hAnsi="TKTypeRegular"/>
          <w:sz w:val="22"/>
        </w:rPr>
        <w:t xml:space="preserve"> </w:t>
      </w:r>
      <w:proofErr w:type="spellStart"/>
      <w:r>
        <w:rPr>
          <w:rFonts w:ascii="TKTypeRegular" w:hAnsi="TKTypeRegular"/>
          <w:sz w:val="22"/>
        </w:rPr>
        <w:t>droit</w:t>
      </w:r>
      <w:proofErr w:type="spellEnd"/>
      <w:r>
        <w:rPr>
          <w:rFonts w:ascii="TKTypeRegular" w:hAnsi="TKTypeRegular"/>
          <w:sz w:val="22"/>
        </w:rPr>
        <w:t xml:space="preserve"> </w:t>
      </w:r>
      <w:proofErr w:type="spellStart"/>
      <w:r>
        <w:rPr>
          <w:rFonts w:ascii="TKTypeRegular" w:hAnsi="TKTypeRegular"/>
          <w:sz w:val="22"/>
        </w:rPr>
        <w:t>accordé</w:t>
      </w:r>
      <w:proofErr w:type="spellEnd"/>
    </w:p>
    <w:p w14:paraId="74055A2A" w14:textId="77777777" w:rsidR="000738C6" w:rsidRDefault="000738C6" w:rsidP="000738C6">
      <w:pPr>
        <w:jc w:val="both"/>
      </w:pPr>
      <w:r>
        <w:t xml:space="preserve">La </w:t>
      </w:r>
      <w:proofErr w:type="spellStart"/>
      <w:r>
        <w:t>partie</w:t>
      </w:r>
      <w:proofErr w:type="spellEnd"/>
      <w:r>
        <w:t xml:space="preserve"> </w:t>
      </w:r>
      <w:proofErr w:type="spellStart"/>
      <w:r>
        <w:t>destinataire</w:t>
      </w:r>
      <w:proofErr w:type="spellEnd"/>
      <w:r>
        <w:t xml:space="preserve"> </w:t>
      </w:r>
      <w:proofErr w:type="spellStart"/>
      <w:r>
        <w:t>reconnaît</w:t>
      </w:r>
      <w:proofErr w:type="spellEnd"/>
      <w:r>
        <w:t xml:space="preserve"> et </w:t>
      </w:r>
      <w:proofErr w:type="spellStart"/>
      <w:r>
        <w:t>accepte</w:t>
      </w:r>
      <w:proofErr w:type="spellEnd"/>
      <w:r>
        <w:t xml:space="preserve"> </w:t>
      </w:r>
      <w:proofErr w:type="spellStart"/>
      <w:r>
        <w:t>que</w:t>
      </w:r>
      <w:proofErr w:type="spellEnd"/>
      <w:r>
        <w:t xml:space="preserve"> </w:t>
      </w:r>
      <w:proofErr w:type="spellStart"/>
      <w:r>
        <w:t>toute</w:t>
      </w:r>
      <w:proofErr w:type="spellEnd"/>
      <w:r>
        <w:t xml:space="preserve"> INFORMATION </w:t>
      </w:r>
      <w:proofErr w:type="spellStart"/>
      <w:r>
        <w:t>qui</w:t>
      </w:r>
      <w:proofErr w:type="spellEnd"/>
      <w:r>
        <w:t xml:space="preserve"> </w:t>
      </w:r>
      <w:proofErr w:type="spellStart"/>
      <w:r>
        <w:t>lui</w:t>
      </w:r>
      <w:proofErr w:type="spellEnd"/>
      <w:r>
        <w:t xml:space="preserve"> </w:t>
      </w:r>
      <w:proofErr w:type="spellStart"/>
      <w:r>
        <w:t>est</w:t>
      </w:r>
      <w:proofErr w:type="spellEnd"/>
      <w:r>
        <w:t xml:space="preserve"> </w:t>
      </w:r>
      <w:proofErr w:type="spellStart"/>
      <w:r>
        <w:t>divulguée</w:t>
      </w:r>
      <w:proofErr w:type="spellEnd"/>
      <w:r>
        <w:t xml:space="preserve"> par la </w:t>
      </w:r>
      <w:proofErr w:type="spellStart"/>
      <w:r>
        <w:t>partie</w:t>
      </w:r>
      <w:proofErr w:type="spellEnd"/>
      <w:r>
        <w:t xml:space="preserve"> </w:t>
      </w:r>
      <w:proofErr w:type="spellStart"/>
      <w:r>
        <w:t>divulgatrice</w:t>
      </w:r>
      <w:proofErr w:type="spellEnd"/>
      <w:r>
        <w:t xml:space="preserve"> </w:t>
      </w:r>
      <w:proofErr w:type="spellStart"/>
      <w:r>
        <w:t>ou</w:t>
      </w:r>
      <w:proofErr w:type="spellEnd"/>
      <w:r>
        <w:t xml:space="preserve"> </w:t>
      </w:r>
      <w:proofErr w:type="spellStart"/>
      <w:r>
        <w:t>dont</w:t>
      </w:r>
      <w:proofErr w:type="spellEnd"/>
      <w:r>
        <w:t xml:space="preserve"> </w:t>
      </w:r>
      <w:proofErr w:type="spellStart"/>
      <w:r>
        <w:t>elle</w:t>
      </w:r>
      <w:proofErr w:type="spellEnd"/>
      <w:r>
        <w:t xml:space="preserve"> a </w:t>
      </w:r>
      <w:proofErr w:type="spellStart"/>
      <w:r>
        <w:t>autrement</w:t>
      </w:r>
      <w:proofErr w:type="spellEnd"/>
      <w:r>
        <w:t xml:space="preserve"> </w:t>
      </w:r>
      <w:proofErr w:type="spellStart"/>
      <w:r>
        <w:t>connaissance</w:t>
      </w:r>
      <w:proofErr w:type="spellEnd"/>
      <w:r>
        <w:t xml:space="preserve"> </w:t>
      </w:r>
      <w:proofErr w:type="spellStart"/>
      <w:r>
        <w:t>reste</w:t>
      </w:r>
      <w:proofErr w:type="spellEnd"/>
      <w:r>
        <w:t xml:space="preserve"> la </w:t>
      </w:r>
      <w:proofErr w:type="spellStart"/>
      <w:r>
        <w:t>propriété</w:t>
      </w:r>
      <w:proofErr w:type="spellEnd"/>
      <w:r>
        <w:t xml:space="preserve"> de la </w:t>
      </w:r>
      <w:proofErr w:type="spellStart"/>
      <w:r>
        <w:t>partie</w:t>
      </w:r>
      <w:proofErr w:type="spellEnd"/>
      <w:r>
        <w:t xml:space="preserve"> </w:t>
      </w:r>
      <w:proofErr w:type="spellStart"/>
      <w:r>
        <w:t>divulgatrice</w:t>
      </w:r>
      <w:proofErr w:type="spellEnd"/>
      <w:r>
        <w:t xml:space="preserve">. La </w:t>
      </w:r>
      <w:proofErr w:type="spellStart"/>
      <w:r>
        <w:t>partie</w:t>
      </w:r>
      <w:proofErr w:type="spellEnd"/>
      <w:r>
        <w:t xml:space="preserve"> </w:t>
      </w:r>
      <w:proofErr w:type="spellStart"/>
      <w:r>
        <w:t>divulgatrice</w:t>
      </w:r>
      <w:proofErr w:type="spellEnd"/>
      <w:r>
        <w:t xml:space="preserve"> </w:t>
      </w:r>
      <w:proofErr w:type="spellStart"/>
      <w:r>
        <w:t>conserve</w:t>
      </w:r>
      <w:proofErr w:type="spellEnd"/>
      <w:r>
        <w:t xml:space="preserve"> </w:t>
      </w:r>
      <w:proofErr w:type="spellStart"/>
      <w:r>
        <w:t>tous</w:t>
      </w:r>
      <w:proofErr w:type="spellEnd"/>
      <w:r>
        <w:t xml:space="preserve"> </w:t>
      </w:r>
      <w:proofErr w:type="spellStart"/>
      <w:r>
        <w:t>les</w:t>
      </w:r>
      <w:proofErr w:type="spellEnd"/>
      <w:r>
        <w:t xml:space="preserve"> </w:t>
      </w:r>
      <w:proofErr w:type="spellStart"/>
      <w:r>
        <w:t>droits</w:t>
      </w:r>
      <w:proofErr w:type="spellEnd"/>
      <w:r>
        <w:t xml:space="preserve"> </w:t>
      </w:r>
      <w:proofErr w:type="spellStart"/>
      <w:r>
        <w:t>sur</w:t>
      </w:r>
      <w:proofErr w:type="spellEnd"/>
      <w:r>
        <w:t xml:space="preserve"> </w:t>
      </w:r>
      <w:proofErr w:type="spellStart"/>
      <w:r>
        <w:t>les</w:t>
      </w:r>
      <w:proofErr w:type="spellEnd"/>
      <w:r>
        <w:t xml:space="preserve"> INFORMATIONS, y </w:t>
      </w:r>
      <w:proofErr w:type="spellStart"/>
      <w:r>
        <w:t>compris</w:t>
      </w:r>
      <w:proofErr w:type="spellEnd"/>
      <w:r>
        <w:t xml:space="preserve"> le </w:t>
      </w:r>
      <w:proofErr w:type="spellStart"/>
      <w:r>
        <w:t>droit</w:t>
      </w:r>
      <w:proofErr w:type="spellEnd"/>
      <w:r>
        <w:t xml:space="preserve"> de </w:t>
      </w:r>
      <w:proofErr w:type="spellStart"/>
      <w:r>
        <w:t>demander</w:t>
      </w:r>
      <w:proofErr w:type="spellEnd"/>
      <w:r>
        <w:t xml:space="preserve"> des </w:t>
      </w:r>
      <w:proofErr w:type="spellStart"/>
      <w:r>
        <w:t>droits</w:t>
      </w:r>
      <w:proofErr w:type="spellEnd"/>
      <w:r>
        <w:t xml:space="preserve"> de </w:t>
      </w:r>
      <w:proofErr w:type="spellStart"/>
      <w:r>
        <w:t>propriété</w:t>
      </w:r>
      <w:proofErr w:type="spellEnd"/>
      <w:r>
        <w:t xml:space="preserve"> industrielle </w:t>
      </w:r>
      <w:proofErr w:type="spellStart"/>
      <w:r>
        <w:t>comme</w:t>
      </w:r>
      <w:proofErr w:type="spellEnd"/>
      <w:r>
        <w:t xml:space="preserve"> des </w:t>
      </w:r>
      <w:proofErr w:type="spellStart"/>
      <w:r>
        <w:t>brevets</w:t>
      </w:r>
      <w:proofErr w:type="spellEnd"/>
      <w:r>
        <w:t xml:space="preserve">, </w:t>
      </w:r>
      <w:proofErr w:type="spellStart"/>
      <w:r>
        <w:t>modèles</w:t>
      </w:r>
      <w:proofErr w:type="spellEnd"/>
      <w:r>
        <w:t xml:space="preserve"> </w:t>
      </w:r>
      <w:proofErr w:type="spellStart"/>
      <w:r>
        <w:t>d’utilité</w:t>
      </w:r>
      <w:proofErr w:type="spellEnd"/>
      <w:r>
        <w:t>, etc.</w:t>
      </w:r>
    </w:p>
    <w:p w14:paraId="0C60F97E" w14:textId="77777777" w:rsidR="000738C6" w:rsidRDefault="000738C6" w:rsidP="000738C6">
      <w:pPr>
        <w:ind w:left="360" w:hanging="360"/>
        <w:jc w:val="both"/>
      </w:pPr>
    </w:p>
    <w:p w14:paraId="7F50108A" w14:textId="77777777" w:rsidR="000738C6" w:rsidRDefault="000738C6" w:rsidP="000738C6">
      <w:pPr>
        <w:jc w:val="both"/>
      </w:pPr>
      <w:proofErr w:type="spellStart"/>
      <w:r>
        <w:t>Aucun</w:t>
      </w:r>
      <w:proofErr w:type="spellEnd"/>
      <w:r>
        <w:t xml:space="preserve"> </w:t>
      </w:r>
      <w:proofErr w:type="spellStart"/>
      <w:r>
        <w:t>droit</w:t>
      </w:r>
      <w:proofErr w:type="spellEnd"/>
      <w:r>
        <w:t xml:space="preserve"> </w:t>
      </w:r>
      <w:proofErr w:type="spellStart"/>
      <w:r>
        <w:t>ou</w:t>
      </w:r>
      <w:proofErr w:type="spellEnd"/>
      <w:r>
        <w:t xml:space="preserve"> </w:t>
      </w:r>
      <w:proofErr w:type="spellStart"/>
      <w:r>
        <w:t>aucune</w:t>
      </w:r>
      <w:proofErr w:type="spellEnd"/>
      <w:r>
        <w:t xml:space="preserve"> </w:t>
      </w:r>
      <w:proofErr w:type="spellStart"/>
      <w:r>
        <w:t>obligation</w:t>
      </w:r>
      <w:proofErr w:type="spellEnd"/>
      <w:r>
        <w:t xml:space="preserve"> </w:t>
      </w:r>
      <w:proofErr w:type="spellStart"/>
      <w:r>
        <w:t>autre</w:t>
      </w:r>
      <w:proofErr w:type="spellEnd"/>
      <w:r>
        <w:t xml:space="preserve"> </w:t>
      </w:r>
      <w:proofErr w:type="spellStart"/>
      <w:r>
        <w:t>que</w:t>
      </w:r>
      <w:proofErr w:type="spellEnd"/>
      <w:r>
        <w:t xml:space="preserve"> </w:t>
      </w:r>
      <w:proofErr w:type="spellStart"/>
      <w:r>
        <w:t>ceux</w:t>
      </w:r>
      <w:proofErr w:type="spellEnd"/>
      <w:r>
        <w:t xml:space="preserve"> </w:t>
      </w:r>
      <w:proofErr w:type="spellStart"/>
      <w:r>
        <w:t>expressément</w:t>
      </w:r>
      <w:proofErr w:type="spellEnd"/>
      <w:r>
        <w:t xml:space="preserve"> </w:t>
      </w:r>
      <w:proofErr w:type="spellStart"/>
      <w:r>
        <w:t>énumérés</w:t>
      </w:r>
      <w:proofErr w:type="spellEnd"/>
      <w:r>
        <w:t xml:space="preserve"> ne </w:t>
      </w:r>
      <w:proofErr w:type="spellStart"/>
      <w:r>
        <w:t>sont</w:t>
      </w:r>
      <w:proofErr w:type="spellEnd"/>
      <w:r>
        <w:t xml:space="preserve"> </w:t>
      </w:r>
      <w:proofErr w:type="spellStart"/>
      <w:r>
        <w:t>implicitement</w:t>
      </w:r>
      <w:proofErr w:type="spellEnd"/>
      <w:r>
        <w:t xml:space="preserve"> </w:t>
      </w:r>
      <w:proofErr w:type="spellStart"/>
      <w:r>
        <w:t>accordés</w:t>
      </w:r>
      <w:proofErr w:type="spellEnd"/>
      <w:r>
        <w:t xml:space="preserve"> par le </w:t>
      </w:r>
      <w:proofErr w:type="spellStart"/>
      <w:r>
        <w:t>présent</w:t>
      </w:r>
      <w:proofErr w:type="spellEnd"/>
      <w:r>
        <w:t xml:space="preserve"> Accord de </w:t>
      </w:r>
      <w:proofErr w:type="spellStart"/>
      <w:r>
        <w:t>confidentialité</w:t>
      </w:r>
      <w:proofErr w:type="spellEnd"/>
      <w:r>
        <w:t xml:space="preserve">. </w:t>
      </w:r>
      <w:proofErr w:type="spellStart"/>
      <w:r>
        <w:t>Aucune</w:t>
      </w:r>
      <w:proofErr w:type="spellEnd"/>
      <w:r>
        <w:t xml:space="preserve"> </w:t>
      </w:r>
      <w:proofErr w:type="spellStart"/>
      <w:r>
        <w:t>licence</w:t>
      </w:r>
      <w:proofErr w:type="spellEnd"/>
      <w:r>
        <w:t xml:space="preserve"> </w:t>
      </w:r>
      <w:proofErr w:type="spellStart"/>
      <w:r>
        <w:t>n’est</w:t>
      </w:r>
      <w:proofErr w:type="spellEnd"/>
      <w:r>
        <w:t xml:space="preserve"> </w:t>
      </w:r>
      <w:proofErr w:type="spellStart"/>
      <w:r>
        <w:t>accordée</w:t>
      </w:r>
      <w:proofErr w:type="spellEnd"/>
      <w:r>
        <w:t xml:space="preserve"> </w:t>
      </w:r>
      <w:proofErr w:type="spellStart"/>
      <w:r>
        <w:t>directement</w:t>
      </w:r>
      <w:proofErr w:type="spellEnd"/>
      <w:r>
        <w:t xml:space="preserve"> </w:t>
      </w:r>
      <w:proofErr w:type="spellStart"/>
      <w:r>
        <w:t>ou</w:t>
      </w:r>
      <w:proofErr w:type="spellEnd"/>
      <w:r>
        <w:t xml:space="preserve"> </w:t>
      </w:r>
      <w:proofErr w:type="spellStart"/>
      <w:r>
        <w:t>indirectement</w:t>
      </w:r>
      <w:proofErr w:type="spellEnd"/>
      <w:r>
        <w:t xml:space="preserve">, en vertu </w:t>
      </w:r>
      <w:proofErr w:type="spellStart"/>
      <w:r>
        <w:t>d’un</w:t>
      </w:r>
      <w:proofErr w:type="spellEnd"/>
      <w:r>
        <w:t xml:space="preserve"> </w:t>
      </w:r>
      <w:proofErr w:type="spellStart"/>
      <w:r>
        <w:t>quelconque</w:t>
      </w:r>
      <w:proofErr w:type="spellEnd"/>
      <w:r>
        <w:t xml:space="preserve"> </w:t>
      </w:r>
      <w:proofErr w:type="spellStart"/>
      <w:r>
        <w:t>brevet</w:t>
      </w:r>
      <w:proofErr w:type="spellEnd"/>
      <w:r>
        <w:t xml:space="preserve">, </w:t>
      </w:r>
      <w:proofErr w:type="spellStart"/>
      <w:r>
        <w:t>marque</w:t>
      </w:r>
      <w:proofErr w:type="spellEnd"/>
      <w:r>
        <w:t xml:space="preserve"> de </w:t>
      </w:r>
      <w:proofErr w:type="spellStart"/>
      <w:r>
        <w:t>fabrique</w:t>
      </w:r>
      <w:proofErr w:type="spellEnd"/>
      <w:r>
        <w:t xml:space="preserve">, </w:t>
      </w:r>
      <w:proofErr w:type="spellStart"/>
      <w:r>
        <w:t>droit</w:t>
      </w:r>
      <w:proofErr w:type="spellEnd"/>
      <w:r>
        <w:t xml:space="preserve"> </w:t>
      </w:r>
      <w:proofErr w:type="spellStart"/>
      <w:r>
        <w:t>d'auteur</w:t>
      </w:r>
      <w:proofErr w:type="spellEnd"/>
      <w:r>
        <w:t xml:space="preserve"> </w:t>
      </w:r>
      <w:proofErr w:type="spellStart"/>
      <w:r>
        <w:t>ou</w:t>
      </w:r>
      <w:proofErr w:type="spellEnd"/>
      <w:r>
        <w:t xml:space="preserve"> </w:t>
      </w:r>
      <w:proofErr w:type="spellStart"/>
      <w:r>
        <w:t>secret</w:t>
      </w:r>
      <w:proofErr w:type="spellEnd"/>
      <w:r>
        <w:t xml:space="preserve"> industriel. </w:t>
      </w:r>
    </w:p>
    <w:p w14:paraId="3D97800F" w14:textId="77777777" w:rsidR="000738C6" w:rsidRDefault="000738C6" w:rsidP="000738C6">
      <w:pPr>
        <w:jc w:val="both"/>
      </w:pPr>
    </w:p>
    <w:p w14:paraId="78189816" w14:textId="77777777" w:rsidR="000738C6" w:rsidRDefault="000738C6" w:rsidP="000738C6">
      <w:pPr>
        <w:jc w:val="both"/>
      </w:pPr>
      <w:proofErr w:type="spellStart"/>
      <w:r>
        <w:t>Les</w:t>
      </w:r>
      <w:proofErr w:type="spellEnd"/>
      <w:r>
        <w:t xml:space="preserve"> </w:t>
      </w:r>
      <w:proofErr w:type="spellStart"/>
      <w:r>
        <w:t>parties</w:t>
      </w:r>
      <w:proofErr w:type="spellEnd"/>
      <w:r>
        <w:t xml:space="preserve"> </w:t>
      </w:r>
      <w:proofErr w:type="spellStart"/>
      <w:r>
        <w:t>conviennent</w:t>
      </w:r>
      <w:proofErr w:type="spellEnd"/>
      <w:r>
        <w:t xml:space="preserve"> </w:t>
      </w:r>
      <w:proofErr w:type="spellStart"/>
      <w:r>
        <w:t>qu’aucune</w:t>
      </w:r>
      <w:proofErr w:type="spellEnd"/>
      <w:r>
        <w:t xml:space="preserve"> </w:t>
      </w:r>
      <w:proofErr w:type="spellStart"/>
      <w:r>
        <w:t>partie</w:t>
      </w:r>
      <w:proofErr w:type="spellEnd"/>
      <w:r>
        <w:t xml:space="preserve"> </w:t>
      </w:r>
      <w:proofErr w:type="spellStart"/>
      <w:r>
        <w:t>n’est</w:t>
      </w:r>
      <w:proofErr w:type="spellEnd"/>
      <w:r>
        <w:t xml:space="preserve"> </w:t>
      </w:r>
      <w:proofErr w:type="spellStart"/>
      <w:r>
        <w:t>obligée</w:t>
      </w:r>
      <w:proofErr w:type="spellEnd"/>
      <w:r>
        <w:t xml:space="preserve"> de </w:t>
      </w:r>
      <w:proofErr w:type="spellStart"/>
      <w:r>
        <w:t>quelque</w:t>
      </w:r>
      <w:proofErr w:type="spellEnd"/>
      <w:r>
        <w:t xml:space="preserve"> </w:t>
      </w:r>
      <w:proofErr w:type="spellStart"/>
      <w:r>
        <w:t>manière</w:t>
      </w:r>
      <w:proofErr w:type="spellEnd"/>
      <w:r>
        <w:t xml:space="preserve"> de </w:t>
      </w:r>
      <w:proofErr w:type="spellStart"/>
      <w:r>
        <w:t>conclure</w:t>
      </w:r>
      <w:proofErr w:type="spellEnd"/>
      <w:r>
        <w:t xml:space="preserve"> </w:t>
      </w:r>
      <w:proofErr w:type="spellStart"/>
      <w:r>
        <w:t>d’autres</w:t>
      </w:r>
      <w:proofErr w:type="spellEnd"/>
      <w:r>
        <w:t xml:space="preserve"> </w:t>
      </w:r>
      <w:proofErr w:type="spellStart"/>
      <w:r>
        <w:t>accords</w:t>
      </w:r>
      <w:proofErr w:type="spellEnd"/>
      <w:r>
        <w:t xml:space="preserve"> </w:t>
      </w:r>
      <w:proofErr w:type="spellStart"/>
      <w:r>
        <w:t>avec</w:t>
      </w:r>
      <w:proofErr w:type="spellEnd"/>
      <w:r>
        <w:t xml:space="preserve"> </w:t>
      </w:r>
      <w:proofErr w:type="spellStart"/>
      <w:r>
        <w:t>une</w:t>
      </w:r>
      <w:proofErr w:type="spellEnd"/>
      <w:r>
        <w:t xml:space="preserve"> </w:t>
      </w:r>
      <w:proofErr w:type="spellStart"/>
      <w:r>
        <w:t>autre</w:t>
      </w:r>
      <w:proofErr w:type="spellEnd"/>
      <w:r>
        <w:t xml:space="preserve"> </w:t>
      </w:r>
      <w:proofErr w:type="spellStart"/>
      <w:r>
        <w:t>partie</w:t>
      </w:r>
      <w:proofErr w:type="spellEnd"/>
      <w:r>
        <w:t xml:space="preserve"> du fait de la </w:t>
      </w:r>
      <w:proofErr w:type="spellStart"/>
      <w:r>
        <w:t>fourniture</w:t>
      </w:r>
      <w:proofErr w:type="spellEnd"/>
      <w:r>
        <w:t xml:space="preserve"> des INFORMATIONS </w:t>
      </w:r>
      <w:proofErr w:type="spellStart"/>
      <w:r>
        <w:t>envisagées</w:t>
      </w:r>
      <w:proofErr w:type="spellEnd"/>
      <w:r>
        <w:t xml:space="preserve"> par le </w:t>
      </w:r>
      <w:proofErr w:type="spellStart"/>
      <w:r>
        <w:t>présent</w:t>
      </w:r>
      <w:proofErr w:type="spellEnd"/>
      <w:r>
        <w:t xml:space="preserve"> </w:t>
      </w:r>
      <w:proofErr w:type="spellStart"/>
      <w:r>
        <w:t>accord</w:t>
      </w:r>
      <w:proofErr w:type="spellEnd"/>
      <w:r>
        <w:t>.</w:t>
      </w:r>
    </w:p>
    <w:p w14:paraId="01A8C68C" w14:textId="77777777" w:rsidR="000738C6" w:rsidRDefault="000738C6" w:rsidP="000738C6">
      <w:pPr>
        <w:jc w:val="both"/>
      </w:pPr>
    </w:p>
    <w:p w14:paraId="42D597FD" w14:textId="77777777" w:rsidR="000738C6" w:rsidRDefault="000738C6" w:rsidP="000738C6">
      <w:pPr>
        <w:pStyle w:val="Titre1"/>
        <w:numPr>
          <w:ilvl w:val="0"/>
          <w:numId w:val="2"/>
        </w:numPr>
        <w:spacing w:before="0"/>
        <w:jc w:val="both"/>
        <w:rPr>
          <w:rFonts w:ascii="TKTypeRegular" w:hAnsi="TKTypeRegular"/>
          <w:sz w:val="22"/>
          <w:szCs w:val="22"/>
        </w:rPr>
      </w:pPr>
      <w:proofErr w:type="spellStart"/>
      <w:r>
        <w:rPr>
          <w:sz w:val="22"/>
        </w:rPr>
        <w:t>Durée</w:t>
      </w:r>
      <w:proofErr w:type="spellEnd"/>
    </w:p>
    <w:p w14:paraId="1734A86B" w14:textId="77777777" w:rsidR="000738C6" w:rsidRDefault="000738C6" w:rsidP="000738C6">
      <w:pPr>
        <w:jc w:val="both"/>
      </w:pPr>
      <w:r>
        <w:t xml:space="preserve">Le </w:t>
      </w:r>
      <w:proofErr w:type="spellStart"/>
      <w:r>
        <w:t>présent</w:t>
      </w:r>
      <w:proofErr w:type="spellEnd"/>
      <w:r>
        <w:t xml:space="preserve"> Accord de </w:t>
      </w:r>
      <w:proofErr w:type="spellStart"/>
      <w:r>
        <w:t>confidentialité</w:t>
      </w:r>
      <w:proofErr w:type="spellEnd"/>
      <w:r>
        <w:t xml:space="preserve"> </w:t>
      </w:r>
      <w:proofErr w:type="spellStart"/>
      <w:r>
        <w:t>entrera</w:t>
      </w:r>
      <w:proofErr w:type="spellEnd"/>
      <w:r>
        <w:t xml:space="preserve"> en </w:t>
      </w:r>
      <w:proofErr w:type="spellStart"/>
      <w:r>
        <w:t>vigueur</w:t>
      </w:r>
      <w:proofErr w:type="spellEnd"/>
      <w:r>
        <w:t xml:space="preserve"> à la </w:t>
      </w:r>
      <w:proofErr w:type="spellStart"/>
      <w:r>
        <w:t>signature</w:t>
      </w:r>
      <w:proofErr w:type="spellEnd"/>
      <w:r>
        <w:t xml:space="preserve"> par </w:t>
      </w:r>
      <w:proofErr w:type="spellStart"/>
      <w:r>
        <w:t>les</w:t>
      </w:r>
      <w:proofErr w:type="spellEnd"/>
      <w:r>
        <w:t xml:space="preserve"> deux </w:t>
      </w:r>
      <w:proofErr w:type="spellStart"/>
      <w:r>
        <w:t>parties</w:t>
      </w:r>
      <w:proofErr w:type="spellEnd"/>
      <w:r>
        <w:t xml:space="preserve"> et </w:t>
      </w:r>
      <w:proofErr w:type="spellStart"/>
      <w:r>
        <w:t>sera</w:t>
      </w:r>
      <w:proofErr w:type="spellEnd"/>
      <w:r>
        <w:t xml:space="preserve"> </w:t>
      </w:r>
      <w:proofErr w:type="spellStart"/>
      <w:r>
        <w:t>résilié</w:t>
      </w:r>
      <w:proofErr w:type="spellEnd"/>
      <w:r>
        <w:t xml:space="preserve"> 5 (</w:t>
      </w:r>
      <w:proofErr w:type="spellStart"/>
      <w:r>
        <w:t>cinq</w:t>
      </w:r>
      <w:proofErr w:type="spellEnd"/>
      <w:r>
        <w:t>) </w:t>
      </w:r>
      <w:proofErr w:type="spellStart"/>
      <w:r>
        <w:t>années</w:t>
      </w:r>
      <w:proofErr w:type="spellEnd"/>
      <w:r>
        <w:t xml:space="preserve"> après la fin du </w:t>
      </w:r>
      <w:proofErr w:type="spellStart"/>
      <w:r>
        <w:t>dernier</w:t>
      </w:r>
      <w:proofErr w:type="spellEnd"/>
      <w:r>
        <w:t xml:space="preserve"> </w:t>
      </w:r>
      <w:proofErr w:type="spellStart"/>
      <w:r>
        <w:t>projet</w:t>
      </w:r>
      <w:proofErr w:type="spellEnd"/>
      <w:r>
        <w:t>.</w:t>
      </w:r>
    </w:p>
    <w:p w14:paraId="5A2DD834" w14:textId="77777777" w:rsidR="000738C6" w:rsidRDefault="000738C6" w:rsidP="000738C6">
      <w:pPr>
        <w:ind w:left="-14" w:firstLine="14"/>
        <w:jc w:val="both"/>
      </w:pPr>
      <w:proofErr w:type="spellStart"/>
      <w:r>
        <w:t>Les</w:t>
      </w:r>
      <w:proofErr w:type="spellEnd"/>
      <w:r>
        <w:t xml:space="preserve"> </w:t>
      </w:r>
      <w:proofErr w:type="spellStart"/>
      <w:r>
        <w:t>obligations</w:t>
      </w:r>
      <w:proofErr w:type="spellEnd"/>
      <w:r>
        <w:t xml:space="preserve"> de </w:t>
      </w:r>
      <w:proofErr w:type="spellStart"/>
      <w:r>
        <w:t>confidentialité</w:t>
      </w:r>
      <w:proofErr w:type="spellEnd"/>
      <w:r>
        <w:t xml:space="preserve"> </w:t>
      </w:r>
      <w:proofErr w:type="spellStart"/>
      <w:r>
        <w:t>figurant</w:t>
      </w:r>
      <w:proofErr w:type="spellEnd"/>
      <w:r>
        <w:t xml:space="preserve"> </w:t>
      </w:r>
      <w:proofErr w:type="spellStart"/>
      <w:r>
        <w:t>dans</w:t>
      </w:r>
      <w:proofErr w:type="spellEnd"/>
      <w:r>
        <w:t xml:space="preserve"> le </w:t>
      </w:r>
      <w:proofErr w:type="spellStart"/>
      <w:r>
        <w:t>présent</w:t>
      </w:r>
      <w:proofErr w:type="spellEnd"/>
      <w:r>
        <w:t xml:space="preserve"> Accord de </w:t>
      </w:r>
      <w:proofErr w:type="spellStart"/>
      <w:r>
        <w:t>confidentialité</w:t>
      </w:r>
      <w:proofErr w:type="spellEnd"/>
      <w:r>
        <w:t xml:space="preserve"> </w:t>
      </w:r>
      <w:proofErr w:type="spellStart"/>
      <w:r>
        <w:t>concernant</w:t>
      </w:r>
      <w:proofErr w:type="spellEnd"/>
      <w:r>
        <w:t xml:space="preserve"> </w:t>
      </w:r>
      <w:proofErr w:type="spellStart"/>
      <w:r>
        <w:t>les</w:t>
      </w:r>
      <w:proofErr w:type="spellEnd"/>
      <w:r>
        <w:t xml:space="preserve"> INFORMATIONS </w:t>
      </w:r>
      <w:proofErr w:type="spellStart"/>
      <w:r>
        <w:t>reçues</w:t>
      </w:r>
      <w:proofErr w:type="spellEnd"/>
      <w:r>
        <w:t xml:space="preserve"> </w:t>
      </w:r>
      <w:proofErr w:type="spellStart"/>
      <w:r>
        <w:t>ou</w:t>
      </w:r>
      <w:proofErr w:type="spellEnd"/>
      <w:r>
        <w:t xml:space="preserve"> </w:t>
      </w:r>
      <w:proofErr w:type="spellStart"/>
      <w:r>
        <w:t>obtenues</w:t>
      </w:r>
      <w:proofErr w:type="spellEnd"/>
      <w:r>
        <w:t xml:space="preserve"> en vertu du </w:t>
      </w:r>
      <w:proofErr w:type="spellStart"/>
      <w:r>
        <w:t>présent</w:t>
      </w:r>
      <w:proofErr w:type="spellEnd"/>
      <w:r>
        <w:t xml:space="preserve"> Accord de </w:t>
      </w:r>
      <w:proofErr w:type="spellStart"/>
      <w:r>
        <w:t>confidentialité</w:t>
      </w:r>
      <w:proofErr w:type="spellEnd"/>
      <w:r>
        <w:t xml:space="preserve"> </w:t>
      </w:r>
      <w:proofErr w:type="spellStart"/>
      <w:r>
        <w:t>resteront</w:t>
      </w:r>
      <w:proofErr w:type="spellEnd"/>
      <w:r>
        <w:t xml:space="preserve"> en </w:t>
      </w:r>
      <w:proofErr w:type="spellStart"/>
      <w:r>
        <w:t>vigueur</w:t>
      </w:r>
      <w:proofErr w:type="spellEnd"/>
      <w:r>
        <w:t xml:space="preserve"> </w:t>
      </w:r>
      <w:proofErr w:type="spellStart"/>
      <w:r>
        <w:t>pendant</w:t>
      </w:r>
      <w:proofErr w:type="spellEnd"/>
      <w:r>
        <w:t xml:space="preserve"> </w:t>
      </w:r>
      <w:proofErr w:type="spellStart"/>
      <w:r>
        <w:t>une</w:t>
      </w:r>
      <w:proofErr w:type="spellEnd"/>
      <w:r>
        <w:t xml:space="preserve"> </w:t>
      </w:r>
      <w:proofErr w:type="spellStart"/>
      <w:r>
        <w:t>période</w:t>
      </w:r>
      <w:proofErr w:type="spellEnd"/>
      <w:r>
        <w:t xml:space="preserve"> de 5 (</w:t>
      </w:r>
      <w:proofErr w:type="spellStart"/>
      <w:r>
        <w:t>cinq</w:t>
      </w:r>
      <w:proofErr w:type="spellEnd"/>
      <w:r>
        <w:t>) </w:t>
      </w:r>
      <w:proofErr w:type="spellStart"/>
      <w:r>
        <w:t>années</w:t>
      </w:r>
      <w:proofErr w:type="spellEnd"/>
      <w:r>
        <w:t xml:space="preserve"> après </w:t>
      </w:r>
      <w:proofErr w:type="spellStart"/>
      <w:r>
        <w:t>sa</w:t>
      </w:r>
      <w:proofErr w:type="spellEnd"/>
      <w:r>
        <w:t xml:space="preserve"> </w:t>
      </w:r>
      <w:proofErr w:type="spellStart"/>
      <w:r>
        <w:t>résiliation</w:t>
      </w:r>
      <w:proofErr w:type="spellEnd"/>
      <w:r>
        <w:t xml:space="preserve">, </w:t>
      </w:r>
      <w:proofErr w:type="spellStart"/>
      <w:r>
        <w:t>sous</w:t>
      </w:r>
      <w:proofErr w:type="spellEnd"/>
      <w:r>
        <w:t xml:space="preserve"> </w:t>
      </w:r>
      <w:proofErr w:type="spellStart"/>
      <w:r>
        <w:t>réserve</w:t>
      </w:r>
      <w:proofErr w:type="spellEnd"/>
      <w:r>
        <w:t xml:space="preserve"> </w:t>
      </w:r>
      <w:proofErr w:type="spellStart"/>
      <w:r>
        <w:t>toutefois</w:t>
      </w:r>
      <w:proofErr w:type="spellEnd"/>
      <w:r>
        <w:t xml:space="preserve"> </w:t>
      </w:r>
      <w:proofErr w:type="spellStart"/>
      <w:r>
        <w:t>que</w:t>
      </w:r>
      <w:proofErr w:type="spellEnd"/>
      <w:r>
        <w:t xml:space="preserve"> </w:t>
      </w:r>
      <w:proofErr w:type="spellStart"/>
      <w:r>
        <w:t>l’obligation</w:t>
      </w:r>
      <w:proofErr w:type="spellEnd"/>
      <w:r>
        <w:t xml:space="preserve"> des </w:t>
      </w:r>
      <w:proofErr w:type="spellStart"/>
      <w:r>
        <w:t>parties</w:t>
      </w:r>
      <w:proofErr w:type="spellEnd"/>
      <w:r>
        <w:t xml:space="preserve"> à </w:t>
      </w:r>
      <w:proofErr w:type="spellStart"/>
      <w:r>
        <w:t>préserver</w:t>
      </w:r>
      <w:proofErr w:type="spellEnd"/>
      <w:r>
        <w:t xml:space="preserve"> la </w:t>
      </w:r>
      <w:proofErr w:type="spellStart"/>
      <w:r>
        <w:t>confidentialité</w:t>
      </w:r>
      <w:proofErr w:type="spellEnd"/>
      <w:r>
        <w:t xml:space="preserve"> du </w:t>
      </w:r>
      <w:proofErr w:type="spellStart"/>
      <w:r>
        <w:t>savoir-faire</w:t>
      </w:r>
      <w:proofErr w:type="spellEnd"/>
      <w:r>
        <w:t xml:space="preserve">, des </w:t>
      </w:r>
      <w:proofErr w:type="spellStart"/>
      <w:r>
        <w:t>secrets</w:t>
      </w:r>
      <w:proofErr w:type="spellEnd"/>
      <w:r>
        <w:t xml:space="preserve"> de </w:t>
      </w:r>
      <w:proofErr w:type="spellStart"/>
      <w:r>
        <w:t>fabrication</w:t>
      </w:r>
      <w:proofErr w:type="spellEnd"/>
      <w:r>
        <w:t xml:space="preserve">, </w:t>
      </w:r>
      <w:proofErr w:type="spellStart"/>
      <w:r>
        <w:t>commerciaux</w:t>
      </w:r>
      <w:proofErr w:type="spellEnd"/>
      <w:r>
        <w:t xml:space="preserve"> et </w:t>
      </w:r>
      <w:proofErr w:type="spellStart"/>
      <w:r>
        <w:t>industriels</w:t>
      </w:r>
      <w:proofErr w:type="spellEnd"/>
      <w:r>
        <w:t xml:space="preserve"> de </w:t>
      </w:r>
      <w:proofErr w:type="spellStart"/>
      <w:r>
        <w:t>l’autre</w:t>
      </w:r>
      <w:proofErr w:type="spellEnd"/>
      <w:r>
        <w:t xml:space="preserve"> </w:t>
      </w:r>
      <w:proofErr w:type="spellStart"/>
      <w:r>
        <w:t>partie</w:t>
      </w:r>
      <w:proofErr w:type="spellEnd"/>
      <w:r>
        <w:t xml:space="preserve"> </w:t>
      </w:r>
      <w:proofErr w:type="spellStart"/>
      <w:r>
        <w:t>dont</w:t>
      </w:r>
      <w:proofErr w:type="spellEnd"/>
      <w:r>
        <w:t xml:space="preserve"> </w:t>
      </w:r>
      <w:proofErr w:type="spellStart"/>
      <w:r>
        <w:t>elle</w:t>
      </w:r>
      <w:proofErr w:type="spellEnd"/>
      <w:r>
        <w:t xml:space="preserve"> a </w:t>
      </w:r>
      <w:proofErr w:type="spellStart"/>
      <w:r>
        <w:t>connaissance</w:t>
      </w:r>
      <w:proofErr w:type="spellEnd"/>
      <w:r>
        <w:t xml:space="preserve"> </w:t>
      </w:r>
      <w:proofErr w:type="spellStart"/>
      <w:r>
        <w:t>reste</w:t>
      </w:r>
      <w:proofErr w:type="spellEnd"/>
      <w:r>
        <w:t xml:space="preserve"> en </w:t>
      </w:r>
      <w:proofErr w:type="spellStart"/>
      <w:r>
        <w:t>vigueur</w:t>
      </w:r>
      <w:proofErr w:type="spellEnd"/>
      <w:r>
        <w:t xml:space="preserve"> </w:t>
      </w:r>
      <w:proofErr w:type="spellStart"/>
      <w:r>
        <w:t>pour</w:t>
      </w:r>
      <w:proofErr w:type="spellEnd"/>
      <w:r>
        <w:t xml:space="preserve"> </w:t>
      </w:r>
      <w:proofErr w:type="spellStart"/>
      <w:r>
        <w:t>une</w:t>
      </w:r>
      <w:proofErr w:type="spellEnd"/>
      <w:r>
        <w:t xml:space="preserve"> </w:t>
      </w:r>
      <w:proofErr w:type="spellStart"/>
      <w:r>
        <w:t>durée</w:t>
      </w:r>
      <w:proofErr w:type="spellEnd"/>
      <w:r>
        <w:t xml:space="preserve"> de 30 ans.</w:t>
      </w:r>
    </w:p>
    <w:p w14:paraId="2BCC19BC" w14:textId="77777777" w:rsidR="000738C6" w:rsidRDefault="000738C6" w:rsidP="000738C6">
      <w:pPr>
        <w:pStyle w:val="Titre1"/>
        <w:numPr>
          <w:ilvl w:val="0"/>
          <w:numId w:val="2"/>
        </w:numPr>
        <w:jc w:val="both"/>
      </w:pPr>
      <w:r>
        <w:rPr>
          <w:rFonts w:ascii="TKTypeRegular" w:hAnsi="TKTypeRegular"/>
          <w:sz w:val="22"/>
        </w:rPr>
        <w:t>Divers</w:t>
      </w:r>
    </w:p>
    <w:p w14:paraId="500408C7" w14:textId="77777777" w:rsidR="000738C6" w:rsidRDefault="000738C6" w:rsidP="000738C6">
      <w:pPr>
        <w:ind w:left="-14" w:firstLine="14"/>
        <w:jc w:val="both"/>
      </w:pPr>
      <w:r>
        <w:t xml:space="preserve">Le </w:t>
      </w:r>
      <w:proofErr w:type="spellStart"/>
      <w:r>
        <w:t>contenu</w:t>
      </w:r>
      <w:proofErr w:type="spellEnd"/>
      <w:r>
        <w:t xml:space="preserve"> des </w:t>
      </w:r>
      <w:proofErr w:type="spellStart"/>
      <w:r>
        <w:t>discussions</w:t>
      </w:r>
      <w:proofErr w:type="spellEnd"/>
      <w:r>
        <w:t xml:space="preserve"> entre </w:t>
      </w:r>
      <w:proofErr w:type="spellStart"/>
      <w:r>
        <w:t>les</w:t>
      </w:r>
      <w:proofErr w:type="spellEnd"/>
      <w:r>
        <w:t xml:space="preserve"> </w:t>
      </w:r>
      <w:proofErr w:type="spellStart"/>
      <w:r>
        <w:t>parties</w:t>
      </w:r>
      <w:proofErr w:type="spellEnd"/>
      <w:r>
        <w:t xml:space="preserve">, et le fait </w:t>
      </w:r>
      <w:proofErr w:type="spellStart"/>
      <w:r>
        <w:t>que</w:t>
      </w:r>
      <w:proofErr w:type="spellEnd"/>
      <w:r>
        <w:t xml:space="preserve"> des </w:t>
      </w:r>
      <w:proofErr w:type="spellStart"/>
      <w:r>
        <w:t>discussions</w:t>
      </w:r>
      <w:proofErr w:type="spellEnd"/>
      <w:r>
        <w:t xml:space="preserve"> entre </w:t>
      </w:r>
      <w:proofErr w:type="spellStart"/>
      <w:r>
        <w:t>les</w:t>
      </w:r>
      <w:proofErr w:type="spellEnd"/>
      <w:r>
        <w:t xml:space="preserve"> </w:t>
      </w:r>
      <w:proofErr w:type="spellStart"/>
      <w:r>
        <w:t>parties</w:t>
      </w:r>
      <w:proofErr w:type="spellEnd"/>
      <w:r>
        <w:t xml:space="preserve"> </w:t>
      </w:r>
      <w:proofErr w:type="spellStart"/>
      <w:r>
        <w:t>aient</w:t>
      </w:r>
      <w:proofErr w:type="spellEnd"/>
      <w:r>
        <w:t xml:space="preserve"> </w:t>
      </w:r>
      <w:proofErr w:type="spellStart"/>
      <w:r>
        <w:t>lieu</w:t>
      </w:r>
      <w:proofErr w:type="spellEnd"/>
      <w:r>
        <w:t xml:space="preserve"> </w:t>
      </w:r>
      <w:proofErr w:type="spellStart"/>
      <w:r>
        <w:t>sont</w:t>
      </w:r>
      <w:proofErr w:type="spellEnd"/>
      <w:r>
        <w:t xml:space="preserve"> </w:t>
      </w:r>
      <w:proofErr w:type="spellStart"/>
      <w:r>
        <w:t>également</w:t>
      </w:r>
      <w:proofErr w:type="spellEnd"/>
      <w:r>
        <w:t xml:space="preserve"> </w:t>
      </w:r>
      <w:proofErr w:type="spellStart"/>
      <w:r>
        <w:t>régis</w:t>
      </w:r>
      <w:proofErr w:type="spellEnd"/>
      <w:r>
        <w:t xml:space="preserve"> par le </w:t>
      </w:r>
      <w:proofErr w:type="spellStart"/>
      <w:r>
        <w:t>présent</w:t>
      </w:r>
      <w:proofErr w:type="spellEnd"/>
      <w:r>
        <w:t xml:space="preserve"> Accord de </w:t>
      </w:r>
      <w:proofErr w:type="spellStart"/>
      <w:r>
        <w:t>confidentialité</w:t>
      </w:r>
      <w:proofErr w:type="spellEnd"/>
      <w:r>
        <w:t>.</w:t>
      </w:r>
    </w:p>
    <w:p w14:paraId="45D19F12" w14:textId="77777777" w:rsidR="000738C6" w:rsidRDefault="000738C6" w:rsidP="000738C6">
      <w:pPr>
        <w:ind w:left="-14" w:firstLine="14"/>
        <w:jc w:val="both"/>
      </w:pPr>
    </w:p>
    <w:p w14:paraId="15D05B25" w14:textId="77777777" w:rsidR="000738C6" w:rsidRDefault="000738C6" w:rsidP="000738C6">
      <w:pPr>
        <w:ind w:left="-14" w:firstLine="14"/>
        <w:jc w:val="both"/>
      </w:pPr>
      <w:r>
        <w:t xml:space="preserve">Le </w:t>
      </w:r>
      <w:proofErr w:type="spellStart"/>
      <w:r>
        <w:t>présent</w:t>
      </w:r>
      <w:proofErr w:type="spellEnd"/>
      <w:r>
        <w:t xml:space="preserve"> Accord de </w:t>
      </w:r>
      <w:proofErr w:type="spellStart"/>
      <w:r>
        <w:t>confidentialité</w:t>
      </w:r>
      <w:proofErr w:type="spellEnd"/>
      <w:r>
        <w:t xml:space="preserve"> </w:t>
      </w:r>
      <w:proofErr w:type="spellStart"/>
      <w:r>
        <w:t>constitue</w:t>
      </w:r>
      <w:proofErr w:type="spellEnd"/>
      <w:r>
        <w:t xml:space="preserve"> </w:t>
      </w:r>
      <w:proofErr w:type="spellStart"/>
      <w:r>
        <w:t>l’intégralité</w:t>
      </w:r>
      <w:proofErr w:type="spellEnd"/>
      <w:r>
        <w:t xml:space="preserve"> de </w:t>
      </w:r>
      <w:proofErr w:type="spellStart"/>
      <w:r>
        <w:t>l’accord</w:t>
      </w:r>
      <w:proofErr w:type="spellEnd"/>
      <w:r>
        <w:t xml:space="preserve"> entre </w:t>
      </w:r>
      <w:proofErr w:type="spellStart"/>
      <w:r>
        <w:t>les</w:t>
      </w:r>
      <w:proofErr w:type="spellEnd"/>
      <w:r>
        <w:t xml:space="preserve"> </w:t>
      </w:r>
      <w:proofErr w:type="spellStart"/>
      <w:r>
        <w:t>parties</w:t>
      </w:r>
      <w:proofErr w:type="spellEnd"/>
      <w:r>
        <w:t xml:space="preserve"> en </w:t>
      </w:r>
      <w:proofErr w:type="spellStart"/>
      <w:r>
        <w:t>ce</w:t>
      </w:r>
      <w:proofErr w:type="spellEnd"/>
      <w:r>
        <w:t xml:space="preserve"> </w:t>
      </w:r>
      <w:proofErr w:type="spellStart"/>
      <w:r>
        <w:t>qui</w:t>
      </w:r>
      <w:proofErr w:type="spellEnd"/>
      <w:r>
        <w:t xml:space="preserve"> </w:t>
      </w:r>
      <w:proofErr w:type="spellStart"/>
      <w:r>
        <w:t>concerne</w:t>
      </w:r>
      <w:proofErr w:type="spellEnd"/>
      <w:r>
        <w:t xml:space="preserve"> la </w:t>
      </w:r>
      <w:proofErr w:type="spellStart"/>
      <w:r>
        <w:t>question</w:t>
      </w:r>
      <w:proofErr w:type="spellEnd"/>
      <w:r>
        <w:t xml:space="preserve"> </w:t>
      </w:r>
      <w:proofErr w:type="spellStart"/>
      <w:r>
        <w:t>visée</w:t>
      </w:r>
      <w:proofErr w:type="spellEnd"/>
      <w:r>
        <w:t xml:space="preserve"> au </w:t>
      </w:r>
      <w:proofErr w:type="spellStart"/>
      <w:r>
        <w:t>présent</w:t>
      </w:r>
      <w:proofErr w:type="spellEnd"/>
      <w:r>
        <w:t xml:space="preserve"> Accord et </w:t>
      </w:r>
      <w:proofErr w:type="spellStart"/>
      <w:r>
        <w:t>remplace</w:t>
      </w:r>
      <w:proofErr w:type="spellEnd"/>
      <w:r>
        <w:t xml:space="preserve"> </w:t>
      </w:r>
      <w:proofErr w:type="spellStart"/>
      <w:r>
        <w:t>tous</w:t>
      </w:r>
      <w:proofErr w:type="spellEnd"/>
      <w:r>
        <w:t xml:space="preserve"> </w:t>
      </w:r>
      <w:proofErr w:type="spellStart"/>
      <w:r>
        <w:t>les</w:t>
      </w:r>
      <w:proofErr w:type="spellEnd"/>
      <w:r>
        <w:t xml:space="preserve"> </w:t>
      </w:r>
      <w:proofErr w:type="spellStart"/>
      <w:r>
        <w:t>accords</w:t>
      </w:r>
      <w:proofErr w:type="spellEnd"/>
      <w:r>
        <w:t xml:space="preserve"> et </w:t>
      </w:r>
      <w:proofErr w:type="spellStart"/>
      <w:r>
        <w:t>engagements</w:t>
      </w:r>
      <w:proofErr w:type="spellEnd"/>
      <w:r>
        <w:t xml:space="preserve"> </w:t>
      </w:r>
      <w:proofErr w:type="spellStart"/>
      <w:r>
        <w:t>antérieurs</w:t>
      </w:r>
      <w:proofErr w:type="spellEnd"/>
      <w:r>
        <w:t xml:space="preserve"> et </w:t>
      </w:r>
      <w:proofErr w:type="spellStart"/>
      <w:r>
        <w:t>contemporains</w:t>
      </w:r>
      <w:proofErr w:type="spellEnd"/>
      <w:r>
        <w:t xml:space="preserve">, </w:t>
      </w:r>
      <w:proofErr w:type="spellStart"/>
      <w:r>
        <w:t>qu'ils</w:t>
      </w:r>
      <w:proofErr w:type="spellEnd"/>
      <w:r>
        <w:t xml:space="preserve"> </w:t>
      </w:r>
      <w:proofErr w:type="spellStart"/>
      <w:r>
        <w:t>soient</w:t>
      </w:r>
      <w:proofErr w:type="spellEnd"/>
      <w:r>
        <w:t xml:space="preserve"> </w:t>
      </w:r>
      <w:proofErr w:type="spellStart"/>
      <w:r>
        <w:t>verbaux</w:t>
      </w:r>
      <w:proofErr w:type="spellEnd"/>
      <w:r>
        <w:t xml:space="preserve"> </w:t>
      </w:r>
      <w:proofErr w:type="spellStart"/>
      <w:r>
        <w:t>ou</w:t>
      </w:r>
      <w:proofErr w:type="spellEnd"/>
      <w:r>
        <w:t xml:space="preserve"> </w:t>
      </w:r>
      <w:proofErr w:type="spellStart"/>
      <w:r>
        <w:t>écrits</w:t>
      </w:r>
      <w:proofErr w:type="spellEnd"/>
      <w:r>
        <w:t xml:space="preserve">. </w:t>
      </w:r>
    </w:p>
    <w:p w14:paraId="7545599A" w14:textId="77777777" w:rsidR="000738C6" w:rsidRDefault="000738C6" w:rsidP="000738C6">
      <w:pPr>
        <w:ind w:left="-14" w:firstLine="14"/>
        <w:jc w:val="both"/>
      </w:pPr>
    </w:p>
    <w:p w14:paraId="008B6DDF" w14:textId="77777777" w:rsidR="000738C6" w:rsidRDefault="000738C6" w:rsidP="000738C6">
      <w:pPr>
        <w:ind w:left="-14" w:firstLine="14"/>
        <w:jc w:val="both"/>
      </w:pPr>
      <w:proofErr w:type="spellStart"/>
      <w:r>
        <w:t>Aucune</w:t>
      </w:r>
      <w:proofErr w:type="spellEnd"/>
      <w:r>
        <w:t xml:space="preserve"> </w:t>
      </w:r>
      <w:proofErr w:type="spellStart"/>
      <w:r>
        <w:t>modification</w:t>
      </w:r>
      <w:proofErr w:type="spellEnd"/>
      <w:r>
        <w:t xml:space="preserve">, </w:t>
      </w:r>
      <w:proofErr w:type="spellStart"/>
      <w:r>
        <w:t>altération</w:t>
      </w:r>
      <w:proofErr w:type="spellEnd"/>
      <w:r>
        <w:t xml:space="preserve"> </w:t>
      </w:r>
      <w:proofErr w:type="spellStart"/>
      <w:r>
        <w:t>ou</w:t>
      </w:r>
      <w:proofErr w:type="spellEnd"/>
      <w:r>
        <w:t xml:space="preserve"> </w:t>
      </w:r>
      <w:proofErr w:type="spellStart"/>
      <w:r>
        <w:t>aucun</w:t>
      </w:r>
      <w:proofErr w:type="spellEnd"/>
      <w:r>
        <w:t xml:space="preserve"> </w:t>
      </w:r>
      <w:proofErr w:type="spellStart"/>
      <w:r>
        <w:t>amendement</w:t>
      </w:r>
      <w:proofErr w:type="spellEnd"/>
      <w:r>
        <w:t xml:space="preserve"> ne </w:t>
      </w:r>
      <w:proofErr w:type="spellStart"/>
      <w:r>
        <w:t>prendra</w:t>
      </w:r>
      <w:proofErr w:type="spellEnd"/>
      <w:r>
        <w:t xml:space="preserve"> </w:t>
      </w:r>
      <w:proofErr w:type="spellStart"/>
      <w:r>
        <w:t>effet</w:t>
      </w:r>
      <w:proofErr w:type="spellEnd"/>
      <w:r>
        <w:t xml:space="preserve"> à </w:t>
      </w:r>
      <w:proofErr w:type="spellStart"/>
      <w:r>
        <w:t>moins</w:t>
      </w:r>
      <w:proofErr w:type="spellEnd"/>
      <w:r>
        <w:t xml:space="preserve"> d’être </w:t>
      </w:r>
      <w:proofErr w:type="spellStart"/>
      <w:r>
        <w:t>effectué</w:t>
      </w:r>
      <w:proofErr w:type="spellEnd"/>
      <w:r>
        <w:t xml:space="preserve"> par </w:t>
      </w:r>
      <w:proofErr w:type="spellStart"/>
      <w:r>
        <w:t>écrit</w:t>
      </w:r>
      <w:proofErr w:type="spellEnd"/>
      <w:r>
        <w:t xml:space="preserve"> et </w:t>
      </w:r>
      <w:proofErr w:type="spellStart"/>
      <w:r>
        <w:t>signé</w:t>
      </w:r>
      <w:proofErr w:type="spellEnd"/>
      <w:r>
        <w:t xml:space="preserve"> par des </w:t>
      </w:r>
      <w:proofErr w:type="spellStart"/>
      <w:r>
        <w:t>représentants</w:t>
      </w:r>
      <w:proofErr w:type="spellEnd"/>
      <w:r>
        <w:t xml:space="preserve"> </w:t>
      </w:r>
      <w:proofErr w:type="spellStart"/>
      <w:r>
        <w:t>autorisés</w:t>
      </w:r>
      <w:proofErr w:type="spellEnd"/>
      <w:r>
        <w:t xml:space="preserve"> des deux </w:t>
      </w:r>
      <w:proofErr w:type="spellStart"/>
      <w:r>
        <w:t>parties</w:t>
      </w:r>
      <w:proofErr w:type="spellEnd"/>
      <w:r>
        <w:t>.</w:t>
      </w:r>
    </w:p>
    <w:p w14:paraId="0002C07C" w14:textId="0B87F839" w:rsidR="000738C6" w:rsidRDefault="000738C6" w:rsidP="000738C6">
      <w:pPr>
        <w:ind w:left="-14" w:firstLine="14"/>
        <w:jc w:val="both"/>
      </w:pPr>
    </w:p>
    <w:p w14:paraId="049EF891" w14:textId="77777777" w:rsidR="000738C6" w:rsidRDefault="000738C6" w:rsidP="000738C6">
      <w:pPr>
        <w:ind w:left="-14" w:firstLine="14"/>
        <w:jc w:val="both"/>
      </w:pPr>
      <w:r>
        <w:t xml:space="preserve">Ni le </w:t>
      </w:r>
      <w:proofErr w:type="spellStart"/>
      <w:r>
        <w:t>présent</w:t>
      </w:r>
      <w:proofErr w:type="spellEnd"/>
      <w:r>
        <w:t xml:space="preserve"> Accord de </w:t>
      </w:r>
      <w:proofErr w:type="spellStart"/>
      <w:r>
        <w:t>confidentialité</w:t>
      </w:r>
      <w:proofErr w:type="spellEnd"/>
      <w:r>
        <w:t xml:space="preserve"> </w:t>
      </w:r>
      <w:proofErr w:type="spellStart"/>
      <w:r>
        <w:t>ni</w:t>
      </w:r>
      <w:proofErr w:type="spellEnd"/>
      <w:r>
        <w:t xml:space="preserve"> </w:t>
      </w:r>
      <w:proofErr w:type="spellStart"/>
      <w:r>
        <w:t>aucun</w:t>
      </w:r>
      <w:proofErr w:type="spellEnd"/>
      <w:r>
        <w:t xml:space="preserve"> </w:t>
      </w:r>
      <w:proofErr w:type="spellStart"/>
      <w:r>
        <w:t>droit</w:t>
      </w:r>
      <w:proofErr w:type="spellEnd"/>
      <w:r>
        <w:t xml:space="preserve"> en vertu du </w:t>
      </w:r>
      <w:proofErr w:type="spellStart"/>
      <w:r>
        <w:t>présent</w:t>
      </w:r>
      <w:proofErr w:type="spellEnd"/>
      <w:r>
        <w:t xml:space="preserve"> Accord de </w:t>
      </w:r>
      <w:proofErr w:type="spellStart"/>
      <w:r>
        <w:t>confidentialité</w:t>
      </w:r>
      <w:proofErr w:type="spellEnd"/>
      <w:r>
        <w:t xml:space="preserve"> ne </w:t>
      </w:r>
      <w:proofErr w:type="spellStart"/>
      <w:r>
        <w:t>peut</w:t>
      </w:r>
      <w:proofErr w:type="spellEnd"/>
      <w:r>
        <w:t xml:space="preserve"> </w:t>
      </w:r>
      <w:proofErr w:type="spellStart"/>
      <w:r>
        <w:t>être</w:t>
      </w:r>
      <w:proofErr w:type="spellEnd"/>
      <w:r>
        <w:t xml:space="preserve"> </w:t>
      </w:r>
      <w:proofErr w:type="spellStart"/>
      <w:r>
        <w:t>transféré</w:t>
      </w:r>
      <w:proofErr w:type="spellEnd"/>
      <w:r>
        <w:t xml:space="preserve"> </w:t>
      </w:r>
      <w:proofErr w:type="spellStart"/>
      <w:r>
        <w:t>ou</w:t>
      </w:r>
      <w:proofErr w:type="spellEnd"/>
      <w:r>
        <w:t xml:space="preserve"> </w:t>
      </w:r>
      <w:proofErr w:type="spellStart"/>
      <w:r>
        <w:t>cédé</w:t>
      </w:r>
      <w:proofErr w:type="spellEnd"/>
      <w:r>
        <w:t xml:space="preserve"> par </w:t>
      </w:r>
      <w:proofErr w:type="spellStart"/>
      <w:r>
        <w:t>l’une</w:t>
      </w:r>
      <w:proofErr w:type="spellEnd"/>
      <w:r>
        <w:t xml:space="preserve"> des </w:t>
      </w:r>
      <w:proofErr w:type="spellStart"/>
      <w:r>
        <w:t>parties</w:t>
      </w:r>
      <w:proofErr w:type="spellEnd"/>
      <w:r>
        <w:t xml:space="preserve"> </w:t>
      </w:r>
      <w:proofErr w:type="spellStart"/>
      <w:r>
        <w:t>sans</w:t>
      </w:r>
      <w:proofErr w:type="spellEnd"/>
      <w:r>
        <w:t xml:space="preserve"> le </w:t>
      </w:r>
      <w:proofErr w:type="spellStart"/>
      <w:r>
        <w:t>consentement</w:t>
      </w:r>
      <w:proofErr w:type="spellEnd"/>
      <w:r>
        <w:t xml:space="preserve"> </w:t>
      </w:r>
      <w:proofErr w:type="spellStart"/>
      <w:r>
        <w:t>écrit</w:t>
      </w:r>
      <w:proofErr w:type="spellEnd"/>
      <w:r>
        <w:t xml:space="preserve"> </w:t>
      </w:r>
      <w:proofErr w:type="spellStart"/>
      <w:r>
        <w:t>préalable</w:t>
      </w:r>
      <w:proofErr w:type="spellEnd"/>
      <w:r>
        <w:t xml:space="preserve"> de </w:t>
      </w:r>
      <w:proofErr w:type="spellStart"/>
      <w:r>
        <w:t>l’autre</w:t>
      </w:r>
      <w:proofErr w:type="spellEnd"/>
      <w:r>
        <w:t xml:space="preserve"> </w:t>
      </w:r>
      <w:proofErr w:type="spellStart"/>
      <w:r>
        <w:t>partie</w:t>
      </w:r>
      <w:proofErr w:type="spellEnd"/>
      <w:r>
        <w:t>.</w:t>
      </w:r>
    </w:p>
    <w:p w14:paraId="61B29565" w14:textId="77777777" w:rsidR="000738C6" w:rsidRDefault="000738C6" w:rsidP="000738C6">
      <w:pPr>
        <w:ind w:left="-14" w:firstLine="14"/>
        <w:jc w:val="both"/>
      </w:pPr>
    </w:p>
    <w:p w14:paraId="1B1A38DD" w14:textId="77777777" w:rsidR="000738C6" w:rsidRDefault="000738C6" w:rsidP="000738C6">
      <w:pPr>
        <w:ind w:left="-14" w:firstLine="14"/>
        <w:jc w:val="both"/>
      </w:pPr>
      <w:r>
        <w:t xml:space="preserve">Le fait de </w:t>
      </w:r>
      <w:proofErr w:type="spellStart"/>
      <w:r>
        <w:t>s’abstenir</w:t>
      </w:r>
      <w:proofErr w:type="spellEnd"/>
      <w:r>
        <w:t xml:space="preserve"> </w:t>
      </w:r>
      <w:proofErr w:type="spellStart"/>
      <w:r>
        <w:t>d’exercer</w:t>
      </w:r>
      <w:proofErr w:type="spellEnd"/>
      <w:r>
        <w:t xml:space="preserve">, de </w:t>
      </w:r>
      <w:proofErr w:type="spellStart"/>
      <w:r>
        <w:t>tarder</w:t>
      </w:r>
      <w:proofErr w:type="spellEnd"/>
      <w:r>
        <w:t xml:space="preserve"> à </w:t>
      </w:r>
      <w:proofErr w:type="spellStart"/>
      <w:r>
        <w:t>exercer</w:t>
      </w:r>
      <w:proofErr w:type="spellEnd"/>
      <w:r>
        <w:t xml:space="preserve"> </w:t>
      </w:r>
      <w:proofErr w:type="spellStart"/>
      <w:r>
        <w:t>ou</w:t>
      </w:r>
      <w:proofErr w:type="spellEnd"/>
      <w:r>
        <w:t xml:space="preserve"> le </w:t>
      </w:r>
      <w:proofErr w:type="spellStart"/>
      <w:r>
        <w:t>défaut</w:t>
      </w:r>
      <w:proofErr w:type="spellEnd"/>
      <w:r>
        <w:t xml:space="preserve"> </w:t>
      </w:r>
      <w:proofErr w:type="spellStart"/>
      <w:r>
        <w:t>d’exercer</w:t>
      </w:r>
      <w:proofErr w:type="spellEnd"/>
      <w:r>
        <w:t xml:space="preserve"> </w:t>
      </w:r>
      <w:proofErr w:type="spellStart"/>
      <w:r>
        <w:t>un</w:t>
      </w:r>
      <w:proofErr w:type="spellEnd"/>
      <w:r>
        <w:t xml:space="preserve"> </w:t>
      </w:r>
      <w:proofErr w:type="spellStart"/>
      <w:r>
        <w:t>droit</w:t>
      </w:r>
      <w:proofErr w:type="spellEnd"/>
      <w:r>
        <w:t xml:space="preserve"> en vertu du </w:t>
      </w:r>
      <w:proofErr w:type="spellStart"/>
      <w:r>
        <w:t>présent</w:t>
      </w:r>
      <w:proofErr w:type="spellEnd"/>
      <w:r>
        <w:t xml:space="preserve"> Accord de </w:t>
      </w:r>
      <w:proofErr w:type="spellStart"/>
      <w:r>
        <w:t>confidentialité</w:t>
      </w:r>
      <w:proofErr w:type="spellEnd"/>
      <w:r>
        <w:t xml:space="preserve"> ne </w:t>
      </w:r>
      <w:proofErr w:type="spellStart"/>
      <w:r>
        <w:t>constituent</w:t>
      </w:r>
      <w:proofErr w:type="spellEnd"/>
      <w:r>
        <w:t xml:space="preserve"> </w:t>
      </w:r>
      <w:proofErr w:type="spellStart"/>
      <w:r>
        <w:t>pas</w:t>
      </w:r>
      <w:proofErr w:type="spellEnd"/>
      <w:r>
        <w:t xml:space="preserve"> </w:t>
      </w:r>
      <w:proofErr w:type="spellStart"/>
      <w:r>
        <w:t>une</w:t>
      </w:r>
      <w:proofErr w:type="spellEnd"/>
      <w:r>
        <w:t xml:space="preserve"> </w:t>
      </w:r>
      <w:proofErr w:type="spellStart"/>
      <w:r>
        <w:t>renonciation</w:t>
      </w:r>
      <w:proofErr w:type="spellEnd"/>
      <w:r>
        <w:t xml:space="preserve"> à </w:t>
      </w:r>
      <w:proofErr w:type="spellStart"/>
      <w:r>
        <w:t>ce</w:t>
      </w:r>
      <w:proofErr w:type="spellEnd"/>
      <w:r>
        <w:t xml:space="preserve"> </w:t>
      </w:r>
      <w:proofErr w:type="spellStart"/>
      <w:r>
        <w:t>droit</w:t>
      </w:r>
      <w:proofErr w:type="spellEnd"/>
      <w:r>
        <w:t xml:space="preserve">. </w:t>
      </w:r>
      <w:proofErr w:type="spellStart"/>
      <w:r>
        <w:t>L’exercice</w:t>
      </w:r>
      <w:proofErr w:type="spellEnd"/>
      <w:r>
        <w:t xml:space="preserve"> </w:t>
      </w:r>
      <w:proofErr w:type="spellStart"/>
      <w:r>
        <w:t>unique</w:t>
      </w:r>
      <w:proofErr w:type="spellEnd"/>
      <w:r>
        <w:t xml:space="preserve"> </w:t>
      </w:r>
      <w:proofErr w:type="spellStart"/>
      <w:r>
        <w:t>ou</w:t>
      </w:r>
      <w:proofErr w:type="spellEnd"/>
      <w:r>
        <w:t xml:space="preserve"> </w:t>
      </w:r>
      <w:proofErr w:type="spellStart"/>
      <w:r>
        <w:t>partiel</w:t>
      </w:r>
      <w:proofErr w:type="spellEnd"/>
      <w:r>
        <w:t xml:space="preserve"> </w:t>
      </w:r>
      <w:proofErr w:type="spellStart"/>
      <w:r>
        <w:t>d’un</w:t>
      </w:r>
      <w:proofErr w:type="spellEnd"/>
      <w:r>
        <w:t xml:space="preserve"> </w:t>
      </w:r>
      <w:proofErr w:type="spellStart"/>
      <w:r>
        <w:t>droit</w:t>
      </w:r>
      <w:proofErr w:type="spellEnd"/>
      <w:r>
        <w:t xml:space="preserve"> en vertu du </w:t>
      </w:r>
      <w:proofErr w:type="spellStart"/>
      <w:r>
        <w:t>présent</w:t>
      </w:r>
      <w:proofErr w:type="spellEnd"/>
      <w:r>
        <w:t xml:space="preserve"> Accord de </w:t>
      </w:r>
      <w:proofErr w:type="spellStart"/>
      <w:r>
        <w:t>confidentialité</w:t>
      </w:r>
      <w:proofErr w:type="spellEnd"/>
      <w:r>
        <w:t xml:space="preserve"> </w:t>
      </w:r>
      <w:proofErr w:type="spellStart"/>
      <w:r>
        <w:t>n’empêche</w:t>
      </w:r>
      <w:proofErr w:type="spellEnd"/>
      <w:r>
        <w:t xml:space="preserve"> </w:t>
      </w:r>
      <w:proofErr w:type="spellStart"/>
      <w:r>
        <w:t>pas</w:t>
      </w:r>
      <w:proofErr w:type="spellEnd"/>
      <w:r>
        <w:t xml:space="preserve"> </w:t>
      </w:r>
      <w:proofErr w:type="spellStart"/>
      <w:r>
        <w:t>l’exercice</w:t>
      </w:r>
      <w:proofErr w:type="spellEnd"/>
      <w:r>
        <w:t xml:space="preserve"> </w:t>
      </w:r>
      <w:proofErr w:type="spellStart"/>
      <w:r>
        <w:t>d’un</w:t>
      </w:r>
      <w:proofErr w:type="spellEnd"/>
      <w:r>
        <w:t xml:space="preserve"> </w:t>
      </w:r>
      <w:proofErr w:type="spellStart"/>
      <w:r>
        <w:t>autre</w:t>
      </w:r>
      <w:proofErr w:type="spellEnd"/>
      <w:r>
        <w:t xml:space="preserve"> </w:t>
      </w:r>
      <w:proofErr w:type="spellStart"/>
      <w:r>
        <w:t>droit</w:t>
      </w:r>
      <w:proofErr w:type="spellEnd"/>
      <w:r>
        <w:t xml:space="preserve"> </w:t>
      </w:r>
      <w:proofErr w:type="spellStart"/>
      <w:r>
        <w:t>ou</w:t>
      </w:r>
      <w:proofErr w:type="spellEnd"/>
      <w:r>
        <w:t xml:space="preserve"> </w:t>
      </w:r>
      <w:proofErr w:type="spellStart"/>
      <w:r>
        <w:t>un</w:t>
      </w:r>
      <w:proofErr w:type="spellEnd"/>
      <w:r>
        <w:t xml:space="preserve"> </w:t>
      </w:r>
      <w:proofErr w:type="spellStart"/>
      <w:r>
        <w:t>exercice</w:t>
      </w:r>
      <w:proofErr w:type="spellEnd"/>
      <w:r>
        <w:t xml:space="preserve"> </w:t>
      </w:r>
      <w:proofErr w:type="spellStart"/>
      <w:r>
        <w:t>ultérieur</w:t>
      </w:r>
      <w:proofErr w:type="spellEnd"/>
      <w:r>
        <w:t xml:space="preserve"> de </w:t>
      </w:r>
      <w:proofErr w:type="spellStart"/>
      <w:r>
        <w:t>celui</w:t>
      </w:r>
      <w:proofErr w:type="spellEnd"/>
      <w:r>
        <w:t xml:space="preserve">-ci, </w:t>
      </w:r>
      <w:proofErr w:type="spellStart"/>
      <w:r>
        <w:t>ou</w:t>
      </w:r>
      <w:proofErr w:type="spellEnd"/>
      <w:r>
        <w:t xml:space="preserve"> </w:t>
      </w:r>
      <w:proofErr w:type="spellStart"/>
      <w:r>
        <w:t>l’exercice</w:t>
      </w:r>
      <w:proofErr w:type="spellEnd"/>
      <w:r>
        <w:t xml:space="preserve"> de </w:t>
      </w:r>
      <w:proofErr w:type="spellStart"/>
      <w:r>
        <w:t>tout</w:t>
      </w:r>
      <w:proofErr w:type="spellEnd"/>
      <w:r>
        <w:t xml:space="preserve"> </w:t>
      </w:r>
      <w:proofErr w:type="spellStart"/>
      <w:r>
        <w:t>autre</w:t>
      </w:r>
      <w:proofErr w:type="spellEnd"/>
      <w:r>
        <w:t xml:space="preserve"> </w:t>
      </w:r>
      <w:proofErr w:type="spellStart"/>
      <w:r>
        <w:t>droit</w:t>
      </w:r>
      <w:proofErr w:type="spellEnd"/>
      <w:r>
        <w:t xml:space="preserve"> </w:t>
      </w:r>
      <w:proofErr w:type="spellStart"/>
      <w:r>
        <w:t>ou</w:t>
      </w:r>
      <w:proofErr w:type="spellEnd"/>
      <w:r>
        <w:t xml:space="preserve"> </w:t>
      </w:r>
      <w:proofErr w:type="spellStart"/>
      <w:r>
        <w:t>privilège</w:t>
      </w:r>
      <w:proofErr w:type="spellEnd"/>
      <w:r>
        <w:t>.</w:t>
      </w:r>
    </w:p>
    <w:p w14:paraId="580434ED" w14:textId="77777777" w:rsidR="000738C6" w:rsidRDefault="000738C6" w:rsidP="000738C6">
      <w:pPr>
        <w:ind w:left="-14" w:firstLine="14"/>
        <w:jc w:val="both"/>
      </w:pPr>
    </w:p>
    <w:p w14:paraId="346F3C3E" w14:textId="77777777" w:rsidR="000738C6" w:rsidRDefault="000738C6" w:rsidP="000738C6">
      <w:pPr>
        <w:ind w:left="-14" w:firstLine="14"/>
        <w:jc w:val="both"/>
      </w:pPr>
      <w:r>
        <w:t xml:space="preserve">Le </w:t>
      </w:r>
      <w:proofErr w:type="spellStart"/>
      <w:r>
        <w:t>présent</w:t>
      </w:r>
      <w:proofErr w:type="spellEnd"/>
      <w:r>
        <w:t xml:space="preserve"> Accord de </w:t>
      </w:r>
      <w:proofErr w:type="spellStart"/>
      <w:r>
        <w:t>confidentialité</w:t>
      </w:r>
      <w:proofErr w:type="spellEnd"/>
      <w:r>
        <w:t xml:space="preserve"> </w:t>
      </w:r>
      <w:proofErr w:type="spellStart"/>
      <w:r>
        <w:t>est</w:t>
      </w:r>
      <w:proofErr w:type="spellEnd"/>
      <w:r>
        <w:t xml:space="preserve"> </w:t>
      </w:r>
      <w:proofErr w:type="spellStart"/>
      <w:r>
        <w:t>soumis</w:t>
      </w:r>
      <w:proofErr w:type="spellEnd"/>
      <w:r>
        <w:t xml:space="preserve"> au </w:t>
      </w:r>
      <w:proofErr w:type="spellStart"/>
      <w:r>
        <w:t>français</w:t>
      </w:r>
      <w:proofErr w:type="spellEnd"/>
      <w:r>
        <w:t xml:space="preserve">, </w:t>
      </w:r>
      <w:proofErr w:type="spellStart"/>
      <w:r>
        <w:t>sans</w:t>
      </w:r>
      <w:proofErr w:type="spellEnd"/>
      <w:r>
        <w:t xml:space="preserve"> </w:t>
      </w:r>
      <w:proofErr w:type="spellStart"/>
      <w:r>
        <w:t>donner</w:t>
      </w:r>
      <w:proofErr w:type="spellEnd"/>
      <w:r>
        <w:t xml:space="preserve"> </w:t>
      </w:r>
      <w:proofErr w:type="spellStart"/>
      <w:r>
        <w:t>effet</w:t>
      </w:r>
      <w:proofErr w:type="spellEnd"/>
      <w:r>
        <w:t xml:space="preserve"> à </w:t>
      </w:r>
      <w:proofErr w:type="spellStart"/>
      <w:r>
        <w:t>ses</w:t>
      </w:r>
      <w:proofErr w:type="spellEnd"/>
      <w:r>
        <w:t xml:space="preserve"> </w:t>
      </w:r>
      <w:proofErr w:type="spellStart"/>
      <w:r>
        <w:t>principes</w:t>
      </w:r>
      <w:proofErr w:type="spellEnd"/>
      <w:r>
        <w:t xml:space="preserve"> </w:t>
      </w:r>
      <w:proofErr w:type="spellStart"/>
      <w:r>
        <w:t>relatifs</w:t>
      </w:r>
      <w:proofErr w:type="spellEnd"/>
      <w:r>
        <w:t xml:space="preserve"> au </w:t>
      </w:r>
      <w:proofErr w:type="spellStart"/>
      <w:r>
        <w:t>conflit</w:t>
      </w:r>
      <w:proofErr w:type="spellEnd"/>
      <w:r>
        <w:t xml:space="preserve"> des </w:t>
      </w:r>
      <w:proofErr w:type="spellStart"/>
      <w:r>
        <w:t>lois</w:t>
      </w:r>
      <w:proofErr w:type="spellEnd"/>
      <w:r>
        <w:t>.</w:t>
      </w:r>
    </w:p>
    <w:p w14:paraId="2A66EFB1" w14:textId="77777777" w:rsidR="000738C6" w:rsidRDefault="000738C6" w:rsidP="000738C6">
      <w:pPr>
        <w:ind w:left="-14" w:firstLine="14"/>
        <w:jc w:val="both"/>
      </w:pPr>
    </w:p>
    <w:p w14:paraId="4A06129F" w14:textId="77777777" w:rsidR="000738C6" w:rsidRDefault="000738C6" w:rsidP="000738C6">
      <w:pPr>
        <w:ind w:left="-14" w:firstLine="14"/>
        <w:jc w:val="both"/>
      </w:pPr>
      <w:proofErr w:type="spellStart"/>
      <w:r>
        <w:t>Tous</w:t>
      </w:r>
      <w:proofErr w:type="spellEnd"/>
      <w:r>
        <w:t xml:space="preserve"> </w:t>
      </w:r>
      <w:proofErr w:type="spellStart"/>
      <w:r>
        <w:t>les</w:t>
      </w:r>
      <w:proofErr w:type="spellEnd"/>
      <w:r>
        <w:t xml:space="preserve"> </w:t>
      </w:r>
      <w:proofErr w:type="spellStart"/>
      <w:r>
        <w:t>conflits</w:t>
      </w:r>
      <w:proofErr w:type="spellEnd"/>
      <w:r>
        <w:t xml:space="preserve"> </w:t>
      </w:r>
      <w:proofErr w:type="spellStart"/>
      <w:r>
        <w:t>découlant</w:t>
      </w:r>
      <w:proofErr w:type="spellEnd"/>
      <w:r>
        <w:t xml:space="preserve"> de </w:t>
      </w:r>
      <w:proofErr w:type="spellStart"/>
      <w:r>
        <w:t>ou</w:t>
      </w:r>
      <w:proofErr w:type="spellEnd"/>
      <w:r>
        <w:t xml:space="preserve"> en </w:t>
      </w:r>
      <w:proofErr w:type="spellStart"/>
      <w:r>
        <w:t>relation</w:t>
      </w:r>
      <w:proofErr w:type="spellEnd"/>
      <w:r>
        <w:t xml:space="preserve"> </w:t>
      </w:r>
      <w:proofErr w:type="spellStart"/>
      <w:r>
        <w:t>avec</w:t>
      </w:r>
      <w:proofErr w:type="spellEnd"/>
      <w:r>
        <w:t xml:space="preserve"> le </w:t>
      </w:r>
      <w:proofErr w:type="spellStart"/>
      <w:r>
        <w:t>présent</w:t>
      </w:r>
      <w:proofErr w:type="spellEnd"/>
      <w:r>
        <w:t xml:space="preserve"> Accord de </w:t>
      </w:r>
      <w:proofErr w:type="spellStart"/>
      <w:r>
        <w:t>confidentialité</w:t>
      </w:r>
      <w:proofErr w:type="spellEnd"/>
      <w:r>
        <w:t xml:space="preserve"> </w:t>
      </w:r>
      <w:proofErr w:type="spellStart"/>
      <w:r>
        <w:t>doivent</w:t>
      </w:r>
      <w:proofErr w:type="spellEnd"/>
      <w:r>
        <w:t xml:space="preserve"> </w:t>
      </w:r>
      <w:proofErr w:type="spellStart"/>
      <w:r>
        <w:t>être</w:t>
      </w:r>
      <w:proofErr w:type="spellEnd"/>
      <w:r>
        <w:t xml:space="preserve"> </w:t>
      </w:r>
      <w:proofErr w:type="spellStart"/>
      <w:r>
        <w:t>définitivement</w:t>
      </w:r>
      <w:proofErr w:type="spellEnd"/>
      <w:r>
        <w:t xml:space="preserve"> </w:t>
      </w:r>
      <w:proofErr w:type="spellStart"/>
      <w:r>
        <w:t>réglés</w:t>
      </w:r>
      <w:proofErr w:type="spellEnd"/>
      <w:r>
        <w:t xml:space="preserve"> en vertu du </w:t>
      </w:r>
      <w:proofErr w:type="spellStart"/>
      <w:r>
        <w:t>Règlement</w:t>
      </w:r>
      <w:proofErr w:type="spellEnd"/>
      <w:r>
        <w:t xml:space="preserve"> </w:t>
      </w:r>
      <w:proofErr w:type="spellStart"/>
      <w:r>
        <w:t>d’arbitrage</w:t>
      </w:r>
      <w:proofErr w:type="spellEnd"/>
      <w:r>
        <w:t xml:space="preserve"> de la Chambre de Commerce Internationale par </w:t>
      </w:r>
      <w:proofErr w:type="spellStart"/>
      <w:r>
        <w:t>un</w:t>
      </w:r>
      <w:proofErr w:type="spellEnd"/>
      <w:r>
        <w:t xml:space="preserve"> </w:t>
      </w:r>
      <w:proofErr w:type="spellStart"/>
      <w:r>
        <w:t>ou</w:t>
      </w:r>
      <w:proofErr w:type="spellEnd"/>
      <w:r>
        <w:t xml:space="preserve"> </w:t>
      </w:r>
      <w:proofErr w:type="spellStart"/>
      <w:r>
        <w:t>plusieurs</w:t>
      </w:r>
      <w:proofErr w:type="spellEnd"/>
      <w:r>
        <w:t xml:space="preserve"> </w:t>
      </w:r>
      <w:proofErr w:type="spellStart"/>
      <w:r>
        <w:t>arbitres</w:t>
      </w:r>
      <w:proofErr w:type="spellEnd"/>
      <w:r>
        <w:t xml:space="preserve"> </w:t>
      </w:r>
      <w:proofErr w:type="spellStart"/>
      <w:r>
        <w:t>nommés</w:t>
      </w:r>
      <w:proofErr w:type="spellEnd"/>
      <w:r>
        <w:t xml:space="preserve"> </w:t>
      </w:r>
      <w:proofErr w:type="spellStart"/>
      <w:r>
        <w:t>conformément</w:t>
      </w:r>
      <w:proofErr w:type="spellEnd"/>
      <w:r>
        <w:t xml:space="preserve"> </w:t>
      </w:r>
      <w:proofErr w:type="spellStart"/>
      <w:r>
        <w:t>audit</w:t>
      </w:r>
      <w:proofErr w:type="spellEnd"/>
      <w:r>
        <w:t xml:space="preserve"> </w:t>
      </w:r>
      <w:proofErr w:type="spellStart"/>
      <w:r>
        <w:t>Règlement</w:t>
      </w:r>
      <w:proofErr w:type="spellEnd"/>
      <w:r>
        <w:t xml:space="preserve">. Le </w:t>
      </w:r>
      <w:proofErr w:type="spellStart"/>
      <w:r>
        <w:t>siège</w:t>
      </w:r>
      <w:proofErr w:type="spellEnd"/>
      <w:r>
        <w:t xml:space="preserve"> de </w:t>
      </w:r>
      <w:proofErr w:type="spellStart"/>
      <w:r>
        <w:t>l’arbitrage</w:t>
      </w:r>
      <w:proofErr w:type="spellEnd"/>
      <w:r>
        <w:t xml:space="preserve"> </w:t>
      </w:r>
      <w:proofErr w:type="spellStart"/>
      <w:r>
        <w:t>sera</w:t>
      </w:r>
      <w:proofErr w:type="spellEnd"/>
      <w:r>
        <w:t xml:space="preserve"> Thionville, FR. La </w:t>
      </w:r>
      <w:proofErr w:type="spellStart"/>
      <w:r>
        <w:t>procédure</w:t>
      </w:r>
      <w:proofErr w:type="spellEnd"/>
      <w:r>
        <w:t xml:space="preserve"> </w:t>
      </w:r>
      <w:proofErr w:type="spellStart"/>
      <w:r>
        <w:t>d’arbitrage</w:t>
      </w:r>
      <w:proofErr w:type="spellEnd"/>
      <w:r>
        <w:t xml:space="preserve"> </w:t>
      </w:r>
      <w:proofErr w:type="spellStart"/>
      <w:r>
        <w:t>sera</w:t>
      </w:r>
      <w:proofErr w:type="spellEnd"/>
      <w:r>
        <w:t xml:space="preserve"> </w:t>
      </w:r>
      <w:proofErr w:type="spellStart"/>
      <w:r>
        <w:t>menée</w:t>
      </w:r>
      <w:proofErr w:type="spellEnd"/>
      <w:r>
        <w:t xml:space="preserve"> en </w:t>
      </w:r>
      <w:proofErr w:type="spellStart"/>
      <w:r>
        <w:t>français</w:t>
      </w:r>
      <w:proofErr w:type="spellEnd"/>
      <w:r>
        <w:t>.</w:t>
      </w:r>
    </w:p>
    <w:p w14:paraId="660535E0" w14:textId="77777777" w:rsidR="000738C6" w:rsidRDefault="000738C6" w:rsidP="000738C6">
      <w:pPr>
        <w:ind w:left="-14" w:firstLine="14"/>
        <w:jc w:val="both"/>
      </w:pPr>
    </w:p>
    <w:p w14:paraId="70F0C397" w14:textId="77777777" w:rsidR="000738C6" w:rsidRDefault="000738C6" w:rsidP="000738C6">
      <w:pPr>
        <w:ind w:left="-14" w:firstLine="14"/>
        <w:jc w:val="both"/>
      </w:pPr>
      <w:r>
        <w:t xml:space="preserve">Si </w:t>
      </w:r>
      <w:proofErr w:type="spellStart"/>
      <w:r>
        <w:t>une</w:t>
      </w:r>
      <w:proofErr w:type="spellEnd"/>
      <w:r>
        <w:t xml:space="preserve"> </w:t>
      </w:r>
      <w:proofErr w:type="spellStart"/>
      <w:r>
        <w:t>condition</w:t>
      </w:r>
      <w:proofErr w:type="spellEnd"/>
      <w:r>
        <w:t xml:space="preserve"> </w:t>
      </w:r>
      <w:proofErr w:type="spellStart"/>
      <w:r>
        <w:t>ou</w:t>
      </w:r>
      <w:proofErr w:type="spellEnd"/>
      <w:r>
        <w:t xml:space="preserve"> </w:t>
      </w:r>
      <w:proofErr w:type="spellStart"/>
      <w:r>
        <w:t>disposition</w:t>
      </w:r>
      <w:proofErr w:type="spellEnd"/>
      <w:r>
        <w:t xml:space="preserve"> du </w:t>
      </w:r>
      <w:proofErr w:type="spellStart"/>
      <w:r>
        <w:t>présent</w:t>
      </w:r>
      <w:proofErr w:type="spellEnd"/>
      <w:r>
        <w:t xml:space="preserve"> Accord de </w:t>
      </w:r>
      <w:proofErr w:type="spellStart"/>
      <w:r>
        <w:t>confidentialité</w:t>
      </w:r>
      <w:proofErr w:type="spellEnd"/>
      <w:r>
        <w:t xml:space="preserve"> </w:t>
      </w:r>
      <w:proofErr w:type="spellStart"/>
      <w:r>
        <w:t>est</w:t>
      </w:r>
      <w:proofErr w:type="spellEnd"/>
      <w:r>
        <w:t xml:space="preserve"> </w:t>
      </w:r>
      <w:proofErr w:type="spellStart"/>
      <w:r>
        <w:t>jugée</w:t>
      </w:r>
      <w:proofErr w:type="spellEnd"/>
      <w:r>
        <w:t xml:space="preserve"> </w:t>
      </w:r>
      <w:proofErr w:type="spellStart"/>
      <w:r>
        <w:t>illégale</w:t>
      </w:r>
      <w:proofErr w:type="spellEnd"/>
      <w:r>
        <w:t xml:space="preserve">, </w:t>
      </w:r>
      <w:proofErr w:type="spellStart"/>
      <w:r>
        <w:t>juridiquement</w:t>
      </w:r>
      <w:proofErr w:type="spellEnd"/>
      <w:r>
        <w:t xml:space="preserve"> </w:t>
      </w:r>
      <w:proofErr w:type="spellStart"/>
      <w:r>
        <w:t>inapplicable</w:t>
      </w:r>
      <w:proofErr w:type="spellEnd"/>
      <w:r>
        <w:t xml:space="preserve"> </w:t>
      </w:r>
      <w:proofErr w:type="spellStart"/>
      <w:r>
        <w:t>ou</w:t>
      </w:r>
      <w:proofErr w:type="spellEnd"/>
      <w:r>
        <w:t xml:space="preserve"> invalide en </w:t>
      </w:r>
      <w:proofErr w:type="spellStart"/>
      <w:r>
        <w:t>totalité</w:t>
      </w:r>
      <w:proofErr w:type="spellEnd"/>
      <w:r>
        <w:t xml:space="preserve"> </w:t>
      </w:r>
      <w:proofErr w:type="spellStart"/>
      <w:r>
        <w:t>ou</w:t>
      </w:r>
      <w:proofErr w:type="spellEnd"/>
      <w:r>
        <w:t xml:space="preserve"> en </w:t>
      </w:r>
      <w:proofErr w:type="spellStart"/>
      <w:r>
        <w:t>partie</w:t>
      </w:r>
      <w:proofErr w:type="spellEnd"/>
      <w:r>
        <w:t xml:space="preserve"> </w:t>
      </w:r>
      <w:proofErr w:type="spellStart"/>
      <w:r>
        <w:t>pour</w:t>
      </w:r>
      <w:proofErr w:type="spellEnd"/>
      <w:r>
        <w:t xml:space="preserve"> </w:t>
      </w:r>
      <w:proofErr w:type="spellStart"/>
      <w:r>
        <w:t>une</w:t>
      </w:r>
      <w:proofErr w:type="spellEnd"/>
      <w:r>
        <w:t xml:space="preserve"> </w:t>
      </w:r>
      <w:proofErr w:type="spellStart"/>
      <w:r>
        <w:t>raison</w:t>
      </w:r>
      <w:proofErr w:type="spellEnd"/>
      <w:r>
        <w:t xml:space="preserve"> </w:t>
      </w:r>
      <w:proofErr w:type="spellStart"/>
      <w:r>
        <w:t>quelconque</w:t>
      </w:r>
      <w:proofErr w:type="spellEnd"/>
      <w:r>
        <w:t xml:space="preserve">, </w:t>
      </w:r>
      <w:proofErr w:type="spellStart"/>
      <w:r>
        <w:t>cette</w:t>
      </w:r>
      <w:proofErr w:type="spellEnd"/>
      <w:r>
        <w:t xml:space="preserve"> </w:t>
      </w:r>
      <w:proofErr w:type="spellStart"/>
      <w:r>
        <w:t>disposition</w:t>
      </w:r>
      <w:proofErr w:type="spellEnd"/>
      <w:r>
        <w:t xml:space="preserve"> </w:t>
      </w:r>
      <w:proofErr w:type="spellStart"/>
      <w:r>
        <w:t>ou</w:t>
      </w:r>
      <w:proofErr w:type="spellEnd"/>
      <w:r>
        <w:t xml:space="preserve"> </w:t>
      </w:r>
      <w:proofErr w:type="spellStart"/>
      <w:r>
        <w:t>partie</w:t>
      </w:r>
      <w:proofErr w:type="spellEnd"/>
      <w:r>
        <w:t xml:space="preserve"> de </w:t>
      </w:r>
      <w:proofErr w:type="spellStart"/>
      <w:r>
        <w:t>disposition</w:t>
      </w:r>
      <w:proofErr w:type="spellEnd"/>
      <w:r>
        <w:t xml:space="preserve"> </w:t>
      </w:r>
      <w:proofErr w:type="spellStart"/>
      <w:r>
        <w:t>illégale</w:t>
      </w:r>
      <w:proofErr w:type="spellEnd"/>
      <w:r>
        <w:t xml:space="preserve">, </w:t>
      </w:r>
      <w:proofErr w:type="spellStart"/>
      <w:r>
        <w:t>juridiquement</w:t>
      </w:r>
      <w:proofErr w:type="spellEnd"/>
      <w:r>
        <w:t xml:space="preserve"> </w:t>
      </w:r>
      <w:proofErr w:type="spellStart"/>
      <w:r>
        <w:t>inapplicable</w:t>
      </w:r>
      <w:proofErr w:type="spellEnd"/>
      <w:r>
        <w:t xml:space="preserve"> </w:t>
      </w:r>
      <w:proofErr w:type="spellStart"/>
      <w:r>
        <w:t>ou</w:t>
      </w:r>
      <w:proofErr w:type="spellEnd"/>
      <w:r>
        <w:t xml:space="preserve"> invalide ne </w:t>
      </w:r>
      <w:proofErr w:type="spellStart"/>
      <w:r>
        <w:t>doit</w:t>
      </w:r>
      <w:proofErr w:type="spellEnd"/>
      <w:r>
        <w:t xml:space="preserve"> </w:t>
      </w:r>
      <w:proofErr w:type="spellStart"/>
      <w:r>
        <w:t>pas</w:t>
      </w:r>
      <w:proofErr w:type="spellEnd"/>
      <w:r>
        <w:t xml:space="preserve"> </w:t>
      </w:r>
      <w:proofErr w:type="spellStart"/>
      <w:r>
        <w:t>affecter</w:t>
      </w:r>
      <w:proofErr w:type="spellEnd"/>
      <w:r>
        <w:t xml:space="preserve"> la </w:t>
      </w:r>
      <w:proofErr w:type="spellStart"/>
      <w:r>
        <w:t>légalité</w:t>
      </w:r>
      <w:proofErr w:type="spellEnd"/>
      <w:r>
        <w:t xml:space="preserve">, le </w:t>
      </w:r>
      <w:proofErr w:type="spellStart"/>
      <w:r>
        <w:t>caractère</w:t>
      </w:r>
      <w:proofErr w:type="spellEnd"/>
      <w:r>
        <w:t xml:space="preserve"> </w:t>
      </w:r>
      <w:proofErr w:type="spellStart"/>
      <w:r>
        <w:t>applicable</w:t>
      </w:r>
      <w:proofErr w:type="spellEnd"/>
      <w:r>
        <w:t xml:space="preserve"> </w:t>
      </w:r>
      <w:proofErr w:type="spellStart"/>
      <w:r>
        <w:t>ou</w:t>
      </w:r>
      <w:proofErr w:type="spellEnd"/>
      <w:r>
        <w:t xml:space="preserve"> la </w:t>
      </w:r>
      <w:proofErr w:type="spellStart"/>
      <w:r>
        <w:t>validité</w:t>
      </w:r>
      <w:proofErr w:type="spellEnd"/>
      <w:r>
        <w:t xml:space="preserve"> du </w:t>
      </w:r>
      <w:proofErr w:type="spellStart"/>
      <w:r>
        <w:t>reste</w:t>
      </w:r>
      <w:proofErr w:type="spellEnd"/>
      <w:r>
        <w:t xml:space="preserve"> du </w:t>
      </w:r>
      <w:proofErr w:type="spellStart"/>
      <w:r>
        <w:t>présent</w:t>
      </w:r>
      <w:proofErr w:type="spellEnd"/>
      <w:r>
        <w:t xml:space="preserve"> Accord de </w:t>
      </w:r>
      <w:proofErr w:type="spellStart"/>
      <w:r>
        <w:t>confidentialité</w:t>
      </w:r>
      <w:proofErr w:type="spellEnd"/>
      <w:r>
        <w:t xml:space="preserve">. </w:t>
      </w:r>
      <w:proofErr w:type="spellStart"/>
      <w:r>
        <w:t>Cette</w:t>
      </w:r>
      <w:proofErr w:type="spellEnd"/>
      <w:r>
        <w:t xml:space="preserve"> </w:t>
      </w:r>
      <w:proofErr w:type="spellStart"/>
      <w:r>
        <w:t>disposition</w:t>
      </w:r>
      <w:proofErr w:type="spellEnd"/>
      <w:r>
        <w:t xml:space="preserve"> </w:t>
      </w:r>
      <w:proofErr w:type="spellStart"/>
      <w:r>
        <w:t>illégale</w:t>
      </w:r>
      <w:proofErr w:type="spellEnd"/>
      <w:r>
        <w:t xml:space="preserve">, invalide </w:t>
      </w:r>
      <w:proofErr w:type="spellStart"/>
      <w:r>
        <w:t>ou</w:t>
      </w:r>
      <w:proofErr w:type="spellEnd"/>
      <w:r>
        <w:t xml:space="preserve"> non </w:t>
      </w:r>
      <w:proofErr w:type="spellStart"/>
      <w:r>
        <w:t>applicable</w:t>
      </w:r>
      <w:proofErr w:type="spellEnd"/>
      <w:r>
        <w:t xml:space="preserve"> </w:t>
      </w:r>
      <w:proofErr w:type="spellStart"/>
      <w:r>
        <w:t>sera</w:t>
      </w:r>
      <w:proofErr w:type="spellEnd"/>
      <w:r>
        <w:t xml:space="preserve"> </w:t>
      </w:r>
      <w:proofErr w:type="spellStart"/>
      <w:r>
        <w:t>remplacée</w:t>
      </w:r>
      <w:proofErr w:type="spellEnd"/>
      <w:r>
        <w:t xml:space="preserve"> par </w:t>
      </w:r>
      <w:proofErr w:type="spellStart"/>
      <w:r>
        <w:t>une</w:t>
      </w:r>
      <w:proofErr w:type="spellEnd"/>
      <w:r>
        <w:t xml:space="preserve"> </w:t>
      </w:r>
      <w:proofErr w:type="spellStart"/>
      <w:r>
        <w:t>autre</w:t>
      </w:r>
      <w:proofErr w:type="spellEnd"/>
      <w:r>
        <w:t xml:space="preserve"> </w:t>
      </w:r>
      <w:proofErr w:type="spellStart"/>
      <w:r>
        <w:t>disposition</w:t>
      </w:r>
      <w:proofErr w:type="spellEnd"/>
      <w:r>
        <w:t xml:space="preserve"> valide, </w:t>
      </w:r>
      <w:proofErr w:type="spellStart"/>
      <w:r>
        <w:t>légale</w:t>
      </w:r>
      <w:proofErr w:type="spellEnd"/>
      <w:r>
        <w:t xml:space="preserve"> et </w:t>
      </w:r>
      <w:proofErr w:type="spellStart"/>
      <w:r>
        <w:t>applicable</w:t>
      </w:r>
      <w:proofErr w:type="spellEnd"/>
      <w:r>
        <w:t xml:space="preserve"> </w:t>
      </w:r>
      <w:proofErr w:type="spellStart"/>
      <w:r>
        <w:t>appropriée</w:t>
      </w:r>
      <w:proofErr w:type="spellEnd"/>
      <w:r>
        <w:t xml:space="preserve"> </w:t>
      </w:r>
      <w:proofErr w:type="spellStart"/>
      <w:r>
        <w:t>dans</w:t>
      </w:r>
      <w:proofErr w:type="spellEnd"/>
      <w:r>
        <w:t xml:space="preserve"> la forme et le </w:t>
      </w:r>
      <w:proofErr w:type="spellStart"/>
      <w:r>
        <w:t>fond</w:t>
      </w:r>
      <w:proofErr w:type="spellEnd"/>
      <w:r>
        <w:t xml:space="preserve"> </w:t>
      </w:r>
      <w:proofErr w:type="spellStart"/>
      <w:r>
        <w:t>pour</w:t>
      </w:r>
      <w:proofErr w:type="spellEnd"/>
      <w:r>
        <w:t xml:space="preserve"> </w:t>
      </w:r>
      <w:proofErr w:type="spellStart"/>
      <w:r>
        <w:t>garantir</w:t>
      </w:r>
      <w:proofErr w:type="spellEnd"/>
      <w:r>
        <w:t xml:space="preserve"> </w:t>
      </w:r>
      <w:proofErr w:type="spellStart"/>
      <w:r>
        <w:t>l'intention</w:t>
      </w:r>
      <w:proofErr w:type="spellEnd"/>
      <w:r>
        <w:t xml:space="preserve"> </w:t>
      </w:r>
      <w:proofErr w:type="spellStart"/>
      <w:r>
        <w:t>commerciale</w:t>
      </w:r>
      <w:proofErr w:type="spellEnd"/>
      <w:r>
        <w:t xml:space="preserve"> </w:t>
      </w:r>
      <w:proofErr w:type="spellStart"/>
      <w:r>
        <w:t>générale</w:t>
      </w:r>
      <w:proofErr w:type="spellEnd"/>
      <w:r>
        <w:t xml:space="preserve"> des </w:t>
      </w:r>
      <w:proofErr w:type="spellStart"/>
      <w:r>
        <w:t>parties</w:t>
      </w:r>
      <w:proofErr w:type="spellEnd"/>
      <w:r>
        <w:t xml:space="preserve"> </w:t>
      </w:r>
      <w:proofErr w:type="spellStart"/>
      <w:r>
        <w:t>aux</w:t>
      </w:r>
      <w:proofErr w:type="spellEnd"/>
      <w:r>
        <w:t xml:space="preserve"> </w:t>
      </w:r>
      <w:proofErr w:type="spellStart"/>
      <w:r>
        <w:t>présentes</w:t>
      </w:r>
      <w:proofErr w:type="spellEnd"/>
      <w:r>
        <w:t>.</w:t>
      </w:r>
    </w:p>
    <w:p w14:paraId="5F8C634D" w14:textId="77777777" w:rsidR="000738C6" w:rsidRDefault="000738C6" w:rsidP="000738C6">
      <w:pPr>
        <w:ind w:left="-14" w:firstLine="14"/>
        <w:jc w:val="both"/>
      </w:pPr>
    </w:p>
    <w:p w14:paraId="27CA6D19" w14:textId="74E3959C" w:rsidR="000738C6" w:rsidRDefault="000738C6" w:rsidP="000738C6">
      <w:pPr>
        <w:ind w:left="-14" w:firstLine="14"/>
        <w:jc w:val="both"/>
      </w:pPr>
      <w:r>
        <w:t xml:space="preserve">En </w:t>
      </w:r>
      <w:proofErr w:type="spellStart"/>
      <w:r>
        <w:t>cas</w:t>
      </w:r>
      <w:proofErr w:type="spellEnd"/>
      <w:r>
        <w:t xml:space="preserve"> de </w:t>
      </w:r>
      <w:proofErr w:type="spellStart"/>
      <w:r>
        <w:t>contradiction</w:t>
      </w:r>
      <w:proofErr w:type="spellEnd"/>
      <w:r>
        <w:t xml:space="preserve"> entre la </w:t>
      </w:r>
      <w:proofErr w:type="spellStart"/>
      <w:r>
        <w:t>version</w:t>
      </w:r>
      <w:proofErr w:type="spellEnd"/>
      <w:r>
        <w:t xml:space="preserve"> </w:t>
      </w:r>
      <w:proofErr w:type="spellStart"/>
      <w:r>
        <w:t>française</w:t>
      </w:r>
      <w:proofErr w:type="spellEnd"/>
      <w:r>
        <w:t xml:space="preserve"> et la </w:t>
      </w:r>
      <w:proofErr w:type="spellStart"/>
      <w:r>
        <w:t>version</w:t>
      </w:r>
      <w:proofErr w:type="spellEnd"/>
      <w:r>
        <w:t xml:space="preserve"> </w:t>
      </w:r>
      <w:proofErr w:type="spellStart"/>
      <w:r>
        <w:t>anglaise</w:t>
      </w:r>
      <w:proofErr w:type="spellEnd"/>
      <w:r>
        <w:t xml:space="preserve">, la </w:t>
      </w:r>
      <w:proofErr w:type="spellStart"/>
      <w:r>
        <w:t>version</w:t>
      </w:r>
      <w:proofErr w:type="spellEnd"/>
      <w:r>
        <w:t xml:space="preserve"> </w:t>
      </w:r>
      <w:proofErr w:type="spellStart"/>
      <w:r>
        <w:t>française</w:t>
      </w:r>
      <w:proofErr w:type="spellEnd"/>
      <w:r>
        <w:t xml:space="preserve"> </w:t>
      </w:r>
      <w:proofErr w:type="spellStart"/>
      <w:r>
        <w:t>prévaut</w:t>
      </w:r>
      <w:proofErr w:type="spellEnd"/>
      <w:r>
        <w:t>.</w:t>
      </w:r>
    </w:p>
    <w:p w14:paraId="59EF8911" w14:textId="556A33B5" w:rsidR="000738C6" w:rsidRDefault="000738C6" w:rsidP="000738C6">
      <w:pPr>
        <w:ind w:left="-14" w:firstLine="14"/>
        <w:jc w:val="both"/>
      </w:pPr>
    </w:p>
    <w:p w14:paraId="664E7B1F" w14:textId="045B82FF" w:rsidR="000738C6" w:rsidRDefault="000738C6" w:rsidP="000738C6">
      <w:pPr>
        <w:ind w:left="-14" w:firstLine="14"/>
        <w:jc w:val="both"/>
      </w:pPr>
    </w:p>
    <w:p w14:paraId="02E5F7CE" w14:textId="6A982B53" w:rsidR="000738C6" w:rsidRDefault="000738C6" w:rsidP="000738C6">
      <w:pPr>
        <w:ind w:left="4678" w:hanging="4678"/>
        <w:jc w:val="both"/>
      </w:pPr>
      <w:r>
        <w:rPr>
          <w:highlight w:val="yellow"/>
        </w:rPr>
        <w:fldChar w:fldCharType="begin" w:fldLock="1">
          <w:ffData>
            <w:name w:val="Text12"/>
            <w:enabled/>
            <w:calcOnExit w:val="0"/>
            <w:textInput/>
          </w:ffData>
        </w:fldChar>
      </w:r>
      <w:bookmarkStart w:id="0" w:name="Text12"/>
      <w:r>
        <w:rPr>
          <w:highlight w:val="yellow"/>
        </w:rPr>
        <w:instrText xml:space="preserve"> FORMTEXT </w:instrText>
      </w:r>
      <w:r>
        <w:rPr>
          <w:highlight w:val="yellow"/>
        </w:rPr>
      </w:r>
      <w:r>
        <w:rPr>
          <w:highlight w:val="yellow"/>
        </w:rPr>
        <w:fldChar w:fldCharType="separate"/>
      </w:r>
      <w:r>
        <w:rPr>
          <w:highlight w:val="yellow"/>
        </w:rPr>
        <w:t>     </w:t>
      </w:r>
      <w:r>
        <w:rPr>
          <w:highlight w:val="yellow"/>
        </w:rPr>
        <w:fldChar w:fldCharType="end"/>
      </w:r>
      <w:bookmarkEnd w:id="0"/>
      <w:r>
        <w:t>, xx.xx.202</w:t>
      </w:r>
      <w:r>
        <w:t>x</w:t>
      </w:r>
      <w:r>
        <w:tab/>
        <w:t>Florange, le xx.xx.202</w:t>
      </w:r>
      <w:r>
        <w:t>x</w:t>
      </w:r>
    </w:p>
    <w:p w14:paraId="4B6048BE" w14:textId="77777777" w:rsidR="000738C6" w:rsidRDefault="000738C6" w:rsidP="000738C6">
      <w:pPr>
        <w:tabs>
          <w:tab w:val="left" w:pos="4680"/>
        </w:tabs>
        <w:ind w:left="360" w:hanging="360"/>
        <w:jc w:val="both"/>
      </w:pPr>
    </w:p>
    <w:p w14:paraId="47D36FA0" w14:textId="77777777" w:rsidR="000738C6" w:rsidRDefault="000738C6" w:rsidP="000738C6">
      <w:pPr>
        <w:tabs>
          <w:tab w:val="left" w:pos="4680"/>
        </w:tabs>
        <w:ind w:left="360" w:hanging="360"/>
      </w:pPr>
      <w:r>
        <w:rPr>
          <w:highlight w:val="yellow"/>
        </w:rPr>
        <w:fldChar w:fldCharType="begin" w:fldLock="1">
          <w:ffData>
            <w:name w:val="Text15"/>
            <w:enabled/>
            <w:calcOnExit w:val="0"/>
            <w:textInput/>
          </w:ffData>
        </w:fldChar>
      </w:r>
      <w:bookmarkStart w:id="1" w:name="Text15"/>
      <w:r>
        <w:rPr>
          <w:highlight w:val="yellow"/>
        </w:rPr>
        <w:instrText xml:space="preserve"> FORMTEXT </w:instrText>
      </w:r>
      <w:r>
        <w:rPr>
          <w:highlight w:val="yellow"/>
        </w:rPr>
      </w:r>
      <w:r>
        <w:rPr>
          <w:highlight w:val="yellow"/>
        </w:rPr>
        <w:fldChar w:fldCharType="separate"/>
      </w:r>
      <w:r>
        <w:rPr>
          <w:highlight w:val="yellow"/>
        </w:rPr>
        <w:t>     </w:t>
      </w:r>
      <w:r>
        <w:rPr>
          <w:highlight w:val="yellow"/>
        </w:rPr>
        <w:fldChar w:fldCharType="end"/>
      </w:r>
      <w:bookmarkEnd w:id="1"/>
      <w:r>
        <w:tab/>
        <w:t xml:space="preserve">thyssenkrupp Presta France </w:t>
      </w:r>
    </w:p>
    <w:p w14:paraId="156E2C5D" w14:textId="77777777" w:rsidR="000738C6" w:rsidRDefault="000738C6" w:rsidP="000738C6">
      <w:pPr>
        <w:tabs>
          <w:tab w:val="left" w:pos="4680"/>
        </w:tabs>
        <w:ind w:left="360" w:hanging="360"/>
      </w:pPr>
    </w:p>
    <w:p w14:paraId="3EA89A17" w14:textId="77777777" w:rsidR="000738C6" w:rsidRDefault="000738C6" w:rsidP="000738C6">
      <w:pPr>
        <w:tabs>
          <w:tab w:val="left" w:pos="4680"/>
        </w:tabs>
        <w:ind w:left="360" w:hanging="360"/>
      </w:pPr>
    </w:p>
    <w:p w14:paraId="652C47EF" w14:textId="77777777" w:rsidR="000738C6" w:rsidRDefault="000738C6" w:rsidP="000738C6">
      <w:pPr>
        <w:tabs>
          <w:tab w:val="left" w:pos="4680"/>
        </w:tabs>
        <w:ind w:left="360" w:hanging="360"/>
      </w:pPr>
    </w:p>
    <w:p w14:paraId="6ED08505" w14:textId="77777777" w:rsidR="000738C6" w:rsidRDefault="000738C6" w:rsidP="000738C6">
      <w:pPr>
        <w:tabs>
          <w:tab w:val="left" w:pos="4680"/>
        </w:tabs>
        <w:ind w:left="360" w:hanging="360"/>
      </w:pPr>
    </w:p>
    <w:p w14:paraId="508C11EB" w14:textId="77777777" w:rsidR="000738C6" w:rsidRDefault="000738C6" w:rsidP="000738C6">
      <w:pPr>
        <w:tabs>
          <w:tab w:val="left" w:pos="4680"/>
        </w:tabs>
        <w:ind w:left="360" w:hanging="360"/>
      </w:pPr>
    </w:p>
    <w:p w14:paraId="28983D03" w14:textId="77777777" w:rsidR="000738C6" w:rsidRDefault="000738C6" w:rsidP="000738C6">
      <w:pPr>
        <w:tabs>
          <w:tab w:val="left" w:pos="4680"/>
        </w:tabs>
        <w:spacing w:after="60"/>
        <w:rPr>
          <w:sz w:val="16"/>
        </w:rPr>
      </w:pPr>
      <w:r>
        <w:rPr>
          <w:noProof/>
          <w:sz w:val="16"/>
          <w:lang w:eastAsia="zh-CN"/>
        </w:rPr>
        <mc:AlternateContent>
          <mc:Choice Requires="wps">
            <w:drawing>
              <wp:anchor distT="0" distB="0" distL="114300" distR="114300" simplePos="0" relativeHeight="251659264" behindDoc="0" locked="0" layoutInCell="1" allowOverlap="1" wp14:anchorId="3FA86ACC" wp14:editId="3B15F0B9">
                <wp:simplePos x="0" y="0"/>
                <wp:positionH relativeFrom="column">
                  <wp:posOffset>0</wp:posOffset>
                </wp:positionH>
                <wp:positionV relativeFrom="paragraph">
                  <wp:posOffset>130175</wp:posOffset>
                </wp:positionV>
                <wp:extent cx="2286000" cy="0"/>
                <wp:effectExtent l="9525" t="6350" r="9525" b="12700"/>
                <wp:wrapNone/>
                <wp:docPr id="25" name="Gerade Verbindu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F3F8B" id="Gerade Verbindung 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5pt" to="180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" strokeweight="1pt">
                <v:stroke dashstyle="1 1"/>
              </v:line>
            </w:pict>
          </mc:Fallback>
        </mc:AlternateContent>
      </w:r>
      <w:r>
        <w:rPr>
          <w:noProof/>
          <w:sz w:val="16"/>
          <w:lang w:eastAsia="zh-CN"/>
        </w:rPr>
        <mc:AlternateContent>
          <mc:Choice Requires="wps">
            <w:drawing>
              <wp:anchor distT="0" distB="0" distL="114300" distR="114300" simplePos="0" relativeHeight="251660288" behindDoc="0" locked="0" layoutInCell="1" allowOverlap="1" wp14:anchorId="53C0B02A" wp14:editId="223315A0">
                <wp:simplePos x="0" y="0"/>
                <wp:positionH relativeFrom="column">
                  <wp:posOffset>2971800</wp:posOffset>
                </wp:positionH>
                <wp:positionV relativeFrom="paragraph">
                  <wp:posOffset>130175</wp:posOffset>
                </wp:positionV>
                <wp:extent cx="2286000" cy="0"/>
                <wp:effectExtent l="9525" t="6350" r="9525" b="12700"/>
                <wp:wrapNone/>
                <wp:docPr id="24" name="Gerade Verbindung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82E3E" id="Gerade Verbindung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25pt" to="41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" strokeweight="1pt">
                <v:stroke dashstyle="1 1"/>
              </v:line>
            </w:pict>
          </mc:Fallback>
        </mc:AlternateContent>
      </w:r>
    </w:p>
    <w:p w14:paraId="7369715B" w14:textId="77777777" w:rsidR="000738C6" w:rsidRDefault="000738C6" w:rsidP="000738C6">
      <w:pPr>
        <w:tabs>
          <w:tab w:val="left" w:pos="4680"/>
        </w:tabs>
        <w:spacing w:after="60"/>
        <w:ind w:left="360" w:hanging="360"/>
        <w:rPr>
          <w:sz w:val="16"/>
        </w:rPr>
      </w:pPr>
      <w:proofErr w:type="spellStart"/>
      <w:r>
        <w:rPr>
          <w:sz w:val="16"/>
        </w:rPr>
        <w:t>Signature</w:t>
      </w:r>
      <w:proofErr w:type="spellEnd"/>
      <w:r>
        <w:rPr>
          <w:sz w:val="16"/>
        </w:rPr>
        <w:tab/>
      </w:r>
      <w:proofErr w:type="spellStart"/>
      <w:r>
        <w:rPr>
          <w:sz w:val="16"/>
        </w:rPr>
        <w:t>Signature</w:t>
      </w:r>
      <w:proofErr w:type="spellEnd"/>
    </w:p>
    <w:p w14:paraId="2F2EA506" w14:textId="77777777" w:rsidR="000738C6" w:rsidRDefault="000738C6" w:rsidP="000738C6">
      <w:pPr>
        <w:tabs>
          <w:tab w:val="left" w:pos="4680"/>
        </w:tabs>
        <w:spacing w:after="60"/>
        <w:rPr>
          <w:sz w:val="16"/>
        </w:rPr>
      </w:pPr>
    </w:p>
    <w:p w14:paraId="2B7D9F7D" w14:textId="77777777" w:rsidR="000738C6" w:rsidRDefault="000738C6" w:rsidP="000738C6">
      <w:pPr>
        <w:tabs>
          <w:tab w:val="left" w:pos="4680"/>
        </w:tabs>
        <w:spacing w:after="60"/>
        <w:rPr>
          <w:sz w:val="16"/>
        </w:rPr>
      </w:pPr>
      <w:r>
        <w:rPr>
          <w:noProof/>
          <w:sz w:val="16"/>
          <w:lang w:eastAsia="zh-CN"/>
        </w:rPr>
        <mc:AlternateContent>
          <mc:Choice Requires="wps">
            <w:drawing>
              <wp:anchor distT="0" distB="0" distL="114300" distR="114300" simplePos="0" relativeHeight="251661312" behindDoc="0" locked="0" layoutInCell="1" allowOverlap="1" wp14:anchorId="1CD150DA" wp14:editId="251777BD">
                <wp:simplePos x="0" y="0"/>
                <wp:positionH relativeFrom="column">
                  <wp:posOffset>1106170</wp:posOffset>
                </wp:positionH>
                <wp:positionV relativeFrom="paragraph">
                  <wp:posOffset>102870</wp:posOffset>
                </wp:positionV>
                <wp:extent cx="1195200" cy="7200"/>
                <wp:effectExtent l="0" t="0" r="24130" b="31115"/>
                <wp:wrapNone/>
                <wp:docPr id="23" name="Gerade Verbindung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200" cy="720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8FA2E" id="Gerade Verbindung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pt,8.1pt" to="181.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" strokeweight="1pt">
                <v:stroke dashstyle="1 1"/>
              </v:line>
            </w:pict>
          </mc:Fallback>
        </mc:AlternateContent>
      </w:r>
      <w:r>
        <w:rPr>
          <w:noProof/>
          <w:sz w:val="20"/>
          <w:lang w:eastAsia="zh-CN"/>
        </w:rPr>
        <mc:AlternateContent>
          <mc:Choice Requires="wps">
            <w:drawing>
              <wp:anchor distT="0" distB="0" distL="114300" distR="114300" simplePos="0" relativeHeight="251662336" behindDoc="0" locked="0" layoutInCell="1" allowOverlap="1" wp14:anchorId="10595E83" wp14:editId="4F8B7AB1">
                <wp:simplePos x="0" y="0"/>
                <wp:positionH relativeFrom="column">
                  <wp:posOffset>4100830</wp:posOffset>
                </wp:positionH>
                <wp:positionV relativeFrom="paragraph">
                  <wp:posOffset>108585</wp:posOffset>
                </wp:positionV>
                <wp:extent cx="1162800" cy="0"/>
                <wp:effectExtent l="0" t="0" r="0" b="0"/>
                <wp:wrapNone/>
                <wp:docPr id="22" name="Gerade Verbindung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8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6D7CB" id="Gerade Verbindung 2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9pt,8.55pt" to="414.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" strokeweight="1pt">
                <v:stroke dashstyle="1 1"/>
              </v:line>
            </w:pict>
          </mc:Fallback>
        </mc:AlternateContent>
      </w:r>
      <w:r>
        <w:rPr>
          <w:sz w:val="16"/>
        </w:rPr>
        <w:t xml:space="preserve">En </w:t>
      </w:r>
      <w:proofErr w:type="spellStart"/>
      <w:r>
        <w:rPr>
          <w:sz w:val="16"/>
        </w:rPr>
        <w:t>caractères</w:t>
      </w:r>
      <w:proofErr w:type="spellEnd"/>
      <w:r>
        <w:rPr>
          <w:sz w:val="16"/>
        </w:rPr>
        <w:t xml:space="preserve"> </w:t>
      </w:r>
      <w:proofErr w:type="spellStart"/>
      <w:r>
        <w:rPr>
          <w:sz w:val="16"/>
        </w:rPr>
        <w:t>d’imprimerie</w:t>
      </w:r>
      <w:proofErr w:type="spellEnd"/>
      <w:r>
        <w:rPr>
          <w:sz w:val="16"/>
        </w:rPr>
        <w:tab/>
        <w:t xml:space="preserve">En </w:t>
      </w:r>
      <w:proofErr w:type="spellStart"/>
      <w:r>
        <w:rPr>
          <w:sz w:val="16"/>
        </w:rPr>
        <w:t>caractères</w:t>
      </w:r>
      <w:proofErr w:type="spellEnd"/>
      <w:r>
        <w:rPr>
          <w:sz w:val="16"/>
        </w:rPr>
        <w:t xml:space="preserve"> </w:t>
      </w:r>
      <w:proofErr w:type="spellStart"/>
      <w:r>
        <w:rPr>
          <w:sz w:val="16"/>
        </w:rPr>
        <w:t>d’imprimerie</w:t>
      </w:r>
      <w:proofErr w:type="spellEnd"/>
    </w:p>
    <w:p w14:paraId="0D5C3CC1" w14:textId="77777777" w:rsidR="000738C6" w:rsidRDefault="000738C6" w:rsidP="000738C6">
      <w:pPr>
        <w:tabs>
          <w:tab w:val="left" w:pos="4680"/>
        </w:tabs>
        <w:spacing w:after="60"/>
        <w:rPr>
          <w:sz w:val="16"/>
        </w:rPr>
      </w:pPr>
      <w:proofErr w:type="spellStart"/>
      <w:r>
        <w:rPr>
          <w:sz w:val="16"/>
        </w:rPr>
        <w:t>Titre</w:t>
      </w:r>
      <w:proofErr w:type="spellEnd"/>
      <w:r>
        <w:rPr>
          <w:sz w:val="16"/>
        </w:rPr>
        <w:tab/>
      </w:r>
      <w:proofErr w:type="spellStart"/>
      <w:r>
        <w:rPr>
          <w:sz w:val="16"/>
        </w:rPr>
        <w:t>Titre</w:t>
      </w:r>
      <w:proofErr w:type="spellEnd"/>
    </w:p>
    <w:p w14:paraId="26937063" w14:textId="77777777" w:rsidR="000738C6" w:rsidRDefault="000738C6" w:rsidP="000738C6"/>
    <w:p w14:paraId="014B4941" w14:textId="77777777" w:rsidR="000738C6" w:rsidRDefault="000738C6" w:rsidP="000738C6">
      <w:pPr>
        <w:tabs>
          <w:tab w:val="left" w:pos="4680"/>
        </w:tabs>
        <w:ind w:left="360" w:hanging="360"/>
      </w:pPr>
    </w:p>
    <w:p w14:paraId="4045FA6F" w14:textId="77777777" w:rsidR="000738C6" w:rsidRDefault="000738C6" w:rsidP="000738C6">
      <w:pPr>
        <w:tabs>
          <w:tab w:val="left" w:pos="4680"/>
        </w:tabs>
        <w:spacing w:after="60"/>
        <w:rPr>
          <w:sz w:val="16"/>
        </w:rPr>
      </w:pPr>
      <w:r>
        <w:rPr>
          <w:noProof/>
          <w:sz w:val="16"/>
          <w:lang w:eastAsia="zh-CN"/>
        </w:rPr>
        <mc:AlternateContent>
          <mc:Choice Requires="wps">
            <w:drawing>
              <wp:anchor distT="0" distB="0" distL="114300" distR="114300" simplePos="0" relativeHeight="251663360" behindDoc="0" locked="0" layoutInCell="1" allowOverlap="1" wp14:anchorId="34EEAD7F" wp14:editId="4382A8C5">
                <wp:simplePos x="0" y="0"/>
                <wp:positionH relativeFrom="column">
                  <wp:posOffset>0</wp:posOffset>
                </wp:positionH>
                <wp:positionV relativeFrom="paragraph">
                  <wp:posOffset>130175</wp:posOffset>
                </wp:positionV>
                <wp:extent cx="2286000" cy="0"/>
                <wp:effectExtent l="9525" t="6350" r="9525" b="12700"/>
                <wp:wrapNone/>
                <wp:docPr id="19" name="Gerade Verbindung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2BE6" id="Gerade Verbindung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5pt" to="180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" strokeweight="1pt">
                <v:stroke dashstyle="1 1"/>
              </v:line>
            </w:pict>
          </mc:Fallback>
        </mc:AlternateContent>
      </w:r>
      <w:r>
        <w:rPr>
          <w:noProof/>
          <w:sz w:val="16"/>
          <w:lang w:eastAsia="zh-CN"/>
        </w:rPr>
        <mc:AlternateContent>
          <mc:Choice Requires="wps">
            <w:drawing>
              <wp:anchor distT="0" distB="0" distL="114300" distR="114300" simplePos="0" relativeHeight="251664384" behindDoc="0" locked="0" layoutInCell="1" allowOverlap="1" wp14:anchorId="069159EC" wp14:editId="113369BC">
                <wp:simplePos x="0" y="0"/>
                <wp:positionH relativeFrom="column">
                  <wp:posOffset>2971800</wp:posOffset>
                </wp:positionH>
                <wp:positionV relativeFrom="paragraph">
                  <wp:posOffset>130175</wp:posOffset>
                </wp:positionV>
                <wp:extent cx="2286000" cy="0"/>
                <wp:effectExtent l="9525" t="6350" r="9525" b="12700"/>
                <wp:wrapNone/>
                <wp:docPr id="18" name="Gerade Verbindung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B4064" id="Gerade Verbindung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25pt" to="41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" strokeweight="1pt">
                <v:stroke dashstyle="1 1"/>
              </v:line>
            </w:pict>
          </mc:Fallback>
        </mc:AlternateContent>
      </w:r>
    </w:p>
    <w:p w14:paraId="57A55A87" w14:textId="77777777" w:rsidR="000738C6" w:rsidRDefault="000738C6" w:rsidP="000738C6">
      <w:pPr>
        <w:tabs>
          <w:tab w:val="left" w:pos="4680"/>
        </w:tabs>
        <w:spacing w:after="60"/>
        <w:ind w:left="360" w:hanging="360"/>
        <w:rPr>
          <w:sz w:val="16"/>
        </w:rPr>
      </w:pPr>
      <w:proofErr w:type="spellStart"/>
      <w:r>
        <w:rPr>
          <w:sz w:val="16"/>
        </w:rPr>
        <w:t>Signature</w:t>
      </w:r>
      <w:proofErr w:type="spellEnd"/>
      <w:r>
        <w:rPr>
          <w:sz w:val="16"/>
        </w:rPr>
        <w:tab/>
      </w:r>
      <w:proofErr w:type="spellStart"/>
      <w:r>
        <w:rPr>
          <w:sz w:val="16"/>
        </w:rPr>
        <w:t>Signature</w:t>
      </w:r>
      <w:proofErr w:type="spellEnd"/>
    </w:p>
    <w:p w14:paraId="7D8EC90D" w14:textId="77777777" w:rsidR="000738C6" w:rsidRDefault="000738C6" w:rsidP="000738C6">
      <w:pPr>
        <w:tabs>
          <w:tab w:val="left" w:pos="4680"/>
        </w:tabs>
        <w:spacing w:after="60"/>
        <w:rPr>
          <w:sz w:val="16"/>
        </w:rPr>
      </w:pPr>
    </w:p>
    <w:p w14:paraId="69C3FA05" w14:textId="77777777" w:rsidR="000738C6" w:rsidRDefault="000738C6" w:rsidP="000738C6">
      <w:pPr>
        <w:tabs>
          <w:tab w:val="left" w:pos="4680"/>
        </w:tabs>
        <w:spacing w:after="60"/>
        <w:rPr>
          <w:sz w:val="16"/>
        </w:rPr>
      </w:pPr>
      <w:r>
        <w:rPr>
          <w:noProof/>
          <w:sz w:val="20"/>
          <w:lang w:eastAsia="zh-CN"/>
        </w:rPr>
        <mc:AlternateContent>
          <mc:Choice Requires="wps">
            <w:drawing>
              <wp:anchor distT="0" distB="0" distL="114300" distR="114300" simplePos="0" relativeHeight="251666432" behindDoc="0" locked="0" layoutInCell="1" allowOverlap="1" wp14:anchorId="7C6C1135" wp14:editId="58DD1C22">
                <wp:simplePos x="0" y="0"/>
                <wp:positionH relativeFrom="column">
                  <wp:posOffset>4032250</wp:posOffset>
                </wp:positionH>
                <wp:positionV relativeFrom="paragraph">
                  <wp:posOffset>107950</wp:posOffset>
                </wp:positionV>
                <wp:extent cx="1231200" cy="7200"/>
                <wp:effectExtent l="0" t="0" r="26670" b="31115"/>
                <wp:wrapNone/>
                <wp:docPr id="16" name="Gerade Verbindung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200" cy="720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7899E" id="Gerade Verbindung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5pt,8.5pt" to="414.4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" strokeweight="1pt">
                <v:stroke dashstyle="1 1"/>
              </v:line>
            </w:pict>
          </mc:Fallback>
        </mc:AlternateContent>
      </w:r>
      <w:r>
        <w:rPr>
          <w:noProof/>
          <w:sz w:val="16"/>
          <w:lang w:eastAsia="zh-CN"/>
        </w:rPr>
        <mc:AlternateContent>
          <mc:Choice Requires="wps">
            <w:drawing>
              <wp:anchor distT="0" distB="0" distL="114300" distR="114300" simplePos="0" relativeHeight="251665408" behindDoc="0" locked="0" layoutInCell="1" allowOverlap="1" wp14:anchorId="358D2430" wp14:editId="02B20521">
                <wp:simplePos x="0" y="0"/>
                <wp:positionH relativeFrom="column">
                  <wp:posOffset>1106170</wp:posOffset>
                </wp:positionH>
                <wp:positionV relativeFrom="paragraph">
                  <wp:posOffset>102235</wp:posOffset>
                </wp:positionV>
                <wp:extent cx="1195070" cy="5715"/>
                <wp:effectExtent l="0" t="0" r="24130" b="32385"/>
                <wp:wrapNone/>
                <wp:docPr id="17" name="Gerade Verbindung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070" cy="571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09EAA" id="Gerade Verbindung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pt,8.05pt" to="181.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" strokeweight="1pt">
                <v:stroke dashstyle="1 1"/>
              </v:line>
            </w:pict>
          </mc:Fallback>
        </mc:AlternateContent>
      </w:r>
      <w:r>
        <w:rPr>
          <w:sz w:val="16"/>
        </w:rPr>
        <w:t xml:space="preserve">En </w:t>
      </w:r>
      <w:proofErr w:type="spellStart"/>
      <w:r>
        <w:rPr>
          <w:sz w:val="16"/>
        </w:rPr>
        <w:t>caractères</w:t>
      </w:r>
      <w:proofErr w:type="spellEnd"/>
      <w:r>
        <w:rPr>
          <w:sz w:val="16"/>
        </w:rPr>
        <w:t xml:space="preserve"> </w:t>
      </w:r>
      <w:proofErr w:type="spellStart"/>
      <w:r>
        <w:rPr>
          <w:sz w:val="16"/>
        </w:rPr>
        <w:t>d’imprimerie</w:t>
      </w:r>
      <w:proofErr w:type="spellEnd"/>
      <w:r>
        <w:rPr>
          <w:sz w:val="16"/>
        </w:rPr>
        <w:tab/>
        <w:t xml:space="preserve">En </w:t>
      </w:r>
      <w:proofErr w:type="spellStart"/>
      <w:r>
        <w:rPr>
          <w:sz w:val="16"/>
        </w:rPr>
        <w:t>caractères</w:t>
      </w:r>
      <w:proofErr w:type="spellEnd"/>
      <w:r>
        <w:rPr>
          <w:sz w:val="16"/>
        </w:rPr>
        <w:t xml:space="preserve"> </w:t>
      </w:r>
      <w:proofErr w:type="spellStart"/>
      <w:r>
        <w:rPr>
          <w:sz w:val="16"/>
        </w:rPr>
        <w:t>d’imprimerie</w:t>
      </w:r>
      <w:proofErr w:type="spellEnd"/>
    </w:p>
    <w:p w14:paraId="1E5B8D3A" w14:textId="77777777" w:rsidR="000738C6" w:rsidRDefault="000738C6" w:rsidP="000738C6">
      <w:pPr>
        <w:tabs>
          <w:tab w:val="left" w:pos="4680"/>
        </w:tabs>
        <w:spacing w:after="60"/>
        <w:rPr>
          <w:sz w:val="16"/>
        </w:rPr>
      </w:pPr>
      <w:proofErr w:type="spellStart"/>
      <w:r>
        <w:rPr>
          <w:sz w:val="16"/>
        </w:rPr>
        <w:t>Titre</w:t>
      </w:r>
      <w:proofErr w:type="spellEnd"/>
      <w:r>
        <w:rPr>
          <w:sz w:val="16"/>
        </w:rPr>
        <w:tab/>
      </w:r>
      <w:proofErr w:type="spellStart"/>
      <w:r>
        <w:rPr>
          <w:sz w:val="16"/>
        </w:rPr>
        <w:t>Titre</w:t>
      </w:r>
      <w:proofErr w:type="spellEnd"/>
    </w:p>
    <w:p w14:paraId="3945A3C4" w14:textId="77777777" w:rsidR="000738C6" w:rsidRDefault="000738C6" w:rsidP="000738C6"/>
    <w:p w14:paraId="45BD1BF2" w14:textId="77777777" w:rsidR="000738C6" w:rsidRDefault="000738C6" w:rsidP="000738C6">
      <w:pPr>
        <w:ind w:left="-14" w:firstLine="14"/>
        <w:jc w:val="both"/>
      </w:pPr>
    </w:p>
    <w:sectPr w:rsidR="000738C6" w:rsidSect="003122EE">
      <w:headerReference w:type="default" r:id="rId10"/>
      <w:footerReference w:type="default" r:id="rId11"/>
      <w:pgSz w:w="11906" w:h="16838" w:code="9"/>
      <w:pgMar w:top="2336" w:right="794" w:bottom="567" w:left="1366" w:header="567"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629A7" w14:textId="77777777" w:rsidR="00B525C9" w:rsidRDefault="00B525C9">
      <w:r>
        <w:separator/>
      </w:r>
    </w:p>
  </w:endnote>
  <w:endnote w:type="continuationSeparator" w:id="0">
    <w:p w14:paraId="6F19E60F" w14:textId="77777777" w:rsidR="00B525C9" w:rsidRDefault="00B52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KTypeRegular">
    <w:panose1 w:val="020B0306040000020004"/>
    <w:charset w:val="00"/>
    <w:family w:val="swiss"/>
    <w:pitch w:val="variable"/>
    <w:sig w:usb0="800000A7" w:usb1="00000040" w:usb2="00000000" w:usb3="00000000" w:csb0="00000001" w:csb1="00000000"/>
    <w:embedRegular r:id="rId1" w:fontKey="{C291BB23-2D28-4D9F-8D9D-E949E89A260F}"/>
    <w:embedBold r:id="rId2" w:fontKey="{460DABDC-2DDD-48D6-ADFB-B14422A7D7D5}"/>
    <w:embedItalic r:id="rId3" w:fontKey="{826DDE27-01DA-4AA6-B783-6B928B2CDB41}"/>
  </w:font>
  <w:font w:name="Times New Roman">
    <w:panose1 w:val="02020603050405020304"/>
    <w:charset w:val="00"/>
    <w:family w:val="roman"/>
    <w:pitch w:val="variable"/>
    <w:sig w:usb0="E0002EFF" w:usb1="C000785B" w:usb2="00000009" w:usb3="00000000" w:csb0="000001FF" w:csb1="00000000"/>
  </w:font>
  <w:font w:name="TKTypeBold">
    <w:panose1 w:val="020B0806040000020004"/>
    <w:charset w:val="00"/>
    <w:family w:val="swiss"/>
    <w:pitch w:val="variable"/>
    <w:sig w:usb0="800000A7" w:usb1="00000040" w:usb2="00000000" w:usb3="00000000" w:csb0="00000001" w:csb1="00000000"/>
    <w:embedBold r:id="rId4" w:subsetted="1" w:fontKey="{2063C0D2-5695-4278-8AB6-2DEB8D3C86D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75A9" w14:textId="77777777" w:rsidR="00E16FF5" w:rsidRPr="00095D74" w:rsidRDefault="000738C6" w:rsidP="00095D74">
    <w:pPr>
      <w:pStyle w:val="Pieddepage"/>
      <w:pBdr>
        <w:top w:val="single" w:sz="4" w:space="1" w:color="auto"/>
      </w:pBdr>
      <w:tabs>
        <w:tab w:val="center" w:pos="9072"/>
      </w:tabs>
      <w:spacing w:before="60"/>
      <w:rPr>
        <w:rFonts w:cs="Arial"/>
        <w:color w:val="808080" w:themeColor="background1" w:themeShade="80"/>
        <w:sz w:val="16"/>
        <w:szCs w:val="16"/>
      </w:rPr>
    </w:pPr>
    <w:sdt>
      <w:sdtPr>
        <w:rPr>
          <w:rFonts w:cs="Arial"/>
          <w:color w:val="808080" w:themeColor="background1" w:themeShade="80"/>
          <w:sz w:val="16"/>
          <w:szCs w:val="16"/>
        </w:rPr>
        <w:alias w:val="Document No"/>
        <w:tag w:val="qmDocumentNo"/>
        <w:id w:val="-124861774"/>
        <w:placeholder>
          <w:docPart w:val="45A7B7BD7E0144EABADDA022EA533BC0"/>
        </w:placeholder>
        <w:showingPlcHdr/>
        <w:dataBinding w:prefixMappings="xmlns:ns0='http://schemas.microsoft.com/office/2006/metadata/properties' xmlns:ns1='http://www.w3.org/2001/XMLSchema-instance' xmlns:ns2='http://schemas.microsoft.com/office/infopath/2007/PartnerControls' xmlns:ns3='f53fddce-dcbb-4a53-b32a-fdcc2a230518' " w:xpath="/ns0:properties[1]/documentManagement[1]/ns3:qmDocumentNo[1]" w:storeItemID="{F5087F32-6C57-407F-994B-972F9F7D2BFB}"/>
        <w:text/>
      </w:sdtPr>
      <w:sdtEndPr/>
      <w:sdtContent>
        <w:r w:rsidR="00095D74">
          <w:rPr>
            <w:rStyle w:val="Textedelespacerserv"/>
            <w:rFonts w:eastAsiaTheme="minorEastAsia"/>
            <w:sz w:val="16"/>
            <w:szCs w:val="16"/>
          </w:rPr>
          <w:t>[Document No]</w:t>
        </w:r>
      </w:sdtContent>
    </w:sdt>
    <w:r w:rsidR="00095D74">
      <w:rPr>
        <w:rFonts w:cs="Arial"/>
        <w:color w:val="808080" w:themeColor="background1" w:themeShade="80"/>
        <w:sz w:val="16"/>
        <w:szCs w:val="16"/>
      </w:rPr>
      <w:t xml:space="preserve">, </w:t>
    </w:r>
    <w:sdt>
      <w:sdtPr>
        <w:rPr>
          <w:rFonts w:cs="Arial"/>
          <w:color w:val="808080" w:themeColor="background1" w:themeShade="80"/>
          <w:sz w:val="16"/>
          <w:szCs w:val="16"/>
        </w:rPr>
        <w:alias w:val="Revision No"/>
        <w:tag w:val="qmRevisionNo"/>
        <w:id w:val="-96719265"/>
        <w:placeholder>
          <w:docPart w:val="50043A956AE5450699157B9F63ACE1A8"/>
        </w:placeholder>
        <w:showingPlcHdr/>
        <w:dataBinding w:prefixMappings="xmlns:ns0='http://schemas.microsoft.com/office/2006/metadata/properties' xmlns:ns1='http://www.w3.org/2001/XMLSchema-instance' xmlns:ns2='http://schemas.microsoft.com/office/infopath/2007/PartnerControls' xmlns:ns3='f53fddce-dcbb-4a53-b32a-fdcc2a230518' " w:xpath="/ns0:properties[1]/documentManagement[1]/ns3:qmRevisionNo[1]" w:storeItemID="{F5087F32-6C57-407F-994B-972F9F7D2BFB}"/>
        <w:text/>
      </w:sdtPr>
      <w:sdtEndPr/>
      <w:sdtContent>
        <w:r w:rsidR="00095D74">
          <w:rPr>
            <w:rStyle w:val="Textedelespacerserv"/>
            <w:rFonts w:eastAsiaTheme="minorEastAsia"/>
            <w:sz w:val="16"/>
            <w:szCs w:val="16"/>
          </w:rPr>
          <w:t>[Revision No]</w:t>
        </w:r>
      </w:sdtContent>
    </w:sdt>
    <w:r w:rsidR="00095D74">
      <w:rPr>
        <w:rFonts w:cs="Arial"/>
        <w:color w:val="808080" w:themeColor="background1" w:themeShade="80"/>
        <w:sz w:val="16"/>
        <w:szCs w:val="16"/>
      </w:rPr>
      <w:tab/>
    </w:r>
    <w:r w:rsidR="00095D74">
      <w:rPr>
        <w:rFonts w:cs="Arial"/>
        <w:color w:val="808080" w:themeColor="background1" w:themeShade="80"/>
        <w:sz w:val="16"/>
        <w:szCs w:val="16"/>
      </w:rPr>
      <w:tab/>
    </w:r>
    <w:r w:rsidR="00095D74">
      <w:rPr>
        <w:rStyle w:val="Numrodepage"/>
        <w:rFonts w:eastAsiaTheme="majorEastAsia" w:cs="Arial"/>
        <w:color w:val="808080" w:themeColor="background1" w:themeShade="80"/>
      </w:rPr>
      <w:fldChar w:fldCharType="begin"/>
    </w:r>
    <w:r w:rsidR="00095D74">
      <w:rPr>
        <w:rStyle w:val="Numrodepage"/>
        <w:rFonts w:eastAsiaTheme="majorEastAsia" w:cs="Arial"/>
        <w:color w:val="808080" w:themeColor="background1" w:themeShade="80"/>
      </w:rPr>
      <w:instrText xml:space="preserve"> PAGE </w:instrText>
    </w:r>
    <w:r w:rsidR="00095D74">
      <w:rPr>
        <w:rStyle w:val="Numrodepage"/>
        <w:rFonts w:eastAsiaTheme="majorEastAsia" w:cs="Arial"/>
        <w:color w:val="808080" w:themeColor="background1" w:themeShade="80"/>
      </w:rPr>
      <w:fldChar w:fldCharType="separate"/>
    </w:r>
    <w:r w:rsidR="008444E5">
      <w:rPr>
        <w:rStyle w:val="Numrodepage"/>
        <w:rFonts w:eastAsiaTheme="majorEastAsia" w:cs="Arial"/>
        <w:noProof/>
        <w:color w:val="808080" w:themeColor="background1" w:themeShade="80"/>
      </w:rPr>
      <w:t>1</w:t>
    </w:r>
    <w:r w:rsidR="00095D74">
      <w:rPr>
        <w:rStyle w:val="Numrodepage"/>
        <w:rFonts w:eastAsiaTheme="majorEastAsia" w:cs="Arial"/>
        <w:color w:val="808080" w:themeColor="background1" w:themeShade="80"/>
      </w:rPr>
      <w:fldChar w:fldCharType="end"/>
    </w:r>
    <w:r w:rsidR="00095D74">
      <w:rPr>
        <w:rStyle w:val="Numrodepage"/>
        <w:rFonts w:eastAsiaTheme="majorEastAsia" w:cs="Arial"/>
        <w:color w:val="808080" w:themeColor="background1" w:themeShade="80"/>
      </w:rPr>
      <w:t xml:space="preserve"> / </w:t>
    </w:r>
    <w:r w:rsidR="00095D74">
      <w:rPr>
        <w:rStyle w:val="Numrodepage"/>
        <w:rFonts w:eastAsiaTheme="majorEastAsia" w:cs="Arial"/>
        <w:color w:val="808080" w:themeColor="background1" w:themeShade="80"/>
      </w:rPr>
      <w:fldChar w:fldCharType="begin"/>
    </w:r>
    <w:r w:rsidR="00095D74">
      <w:rPr>
        <w:rStyle w:val="Numrodepage"/>
        <w:rFonts w:eastAsiaTheme="majorEastAsia" w:cs="Arial"/>
        <w:color w:val="808080" w:themeColor="background1" w:themeShade="80"/>
      </w:rPr>
      <w:instrText xml:space="preserve"> NUMPAGES </w:instrText>
    </w:r>
    <w:r w:rsidR="00095D74">
      <w:rPr>
        <w:rStyle w:val="Numrodepage"/>
        <w:rFonts w:eastAsiaTheme="majorEastAsia" w:cs="Arial"/>
        <w:color w:val="808080" w:themeColor="background1" w:themeShade="80"/>
      </w:rPr>
      <w:fldChar w:fldCharType="separate"/>
    </w:r>
    <w:r w:rsidR="008444E5">
      <w:rPr>
        <w:rStyle w:val="Numrodepage"/>
        <w:rFonts w:eastAsiaTheme="majorEastAsia" w:cs="Arial"/>
        <w:noProof/>
        <w:color w:val="808080" w:themeColor="background1" w:themeShade="80"/>
      </w:rPr>
      <w:t>1</w:t>
    </w:r>
    <w:r w:rsidR="00095D74">
      <w:rPr>
        <w:rStyle w:val="Numrodepage"/>
        <w:rFonts w:eastAsiaTheme="majorEastAsia" w:cs="Arial"/>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0B065" w14:textId="77777777" w:rsidR="00B525C9" w:rsidRDefault="00B525C9">
      <w:r>
        <w:separator/>
      </w:r>
    </w:p>
  </w:footnote>
  <w:footnote w:type="continuationSeparator" w:id="0">
    <w:p w14:paraId="4A354F77" w14:textId="77777777" w:rsidR="00B525C9" w:rsidRDefault="00B52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D613" w14:textId="77777777" w:rsidR="008444E5" w:rsidRDefault="008444E5" w:rsidP="003122EE">
    <w:pPr>
      <w:pStyle w:val="En-tte"/>
      <w:tabs>
        <w:tab w:val="clear" w:pos="9072"/>
        <w:tab w:val="right" w:pos="9775"/>
      </w:tabs>
      <w:rPr>
        <w:rFonts w:ascii="TKTypeBold" w:hAnsi="TKTypeBold"/>
        <w:sz w:val="24"/>
      </w:rPr>
    </w:pPr>
    <w:r>
      <w:rPr>
        <w:noProof/>
        <w:lang w:eastAsia="zh-CN"/>
      </w:rPr>
      <w:drawing>
        <wp:anchor distT="0" distB="0" distL="114300" distR="114300" simplePos="0" relativeHeight="251660800" behindDoc="0" locked="0" layoutInCell="1" allowOverlap="1" wp14:anchorId="575C0336" wp14:editId="7FF41138">
          <wp:simplePos x="0" y="0"/>
          <wp:positionH relativeFrom="column">
            <wp:posOffset>4351655</wp:posOffset>
          </wp:positionH>
          <wp:positionV relativeFrom="paragraph">
            <wp:posOffset>-158115</wp:posOffset>
          </wp:positionV>
          <wp:extent cx="1801368" cy="618744"/>
          <wp:effectExtent l="0" t="0" r="889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k_Secondary_Logo_RGB_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1368" cy="618744"/>
                  </a:xfrm>
                  <a:prstGeom prst="rect">
                    <a:avLst/>
                  </a:prstGeom>
                </pic:spPr>
              </pic:pic>
            </a:graphicData>
          </a:graphic>
          <wp14:sizeRelH relativeFrom="page">
            <wp14:pctWidth>0</wp14:pctWidth>
          </wp14:sizeRelH>
          <wp14:sizeRelV relativeFrom="page">
            <wp14:pctHeight>0</wp14:pctHeight>
          </wp14:sizeRelV>
        </wp:anchor>
      </w:drawing>
    </w:r>
  </w:p>
  <w:p w14:paraId="0EB24BCE" w14:textId="77777777" w:rsidR="008444E5" w:rsidRDefault="008444E5" w:rsidP="003122EE">
    <w:pPr>
      <w:pStyle w:val="En-tte"/>
      <w:tabs>
        <w:tab w:val="clear" w:pos="9072"/>
        <w:tab w:val="right" w:pos="9775"/>
      </w:tabs>
      <w:rPr>
        <w:rFonts w:ascii="TKTypeBold" w:hAnsi="TKTypeBold"/>
        <w:sz w:val="24"/>
      </w:rPr>
    </w:pPr>
  </w:p>
  <w:p w14:paraId="6912DA73" w14:textId="77777777" w:rsidR="008444E5" w:rsidRDefault="008444E5" w:rsidP="003122EE">
    <w:pPr>
      <w:pStyle w:val="En-tte"/>
      <w:tabs>
        <w:tab w:val="clear" w:pos="9072"/>
        <w:tab w:val="right" w:pos="9775"/>
      </w:tabs>
      <w:rPr>
        <w:rFonts w:ascii="TKTypeBold" w:hAnsi="TKTypeBold"/>
        <w:sz w:val="24"/>
      </w:rPr>
    </w:pPr>
  </w:p>
  <w:p w14:paraId="13536BF6" w14:textId="77777777" w:rsidR="008444E5" w:rsidRDefault="008444E5" w:rsidP="003122EE">
    <w:pPr>
      <w:pStyle w:val="En-tte"/>
      <w:tabs>
        <w:tab w:val="clear" w:pos="9072"/>
        <w:tab w:val="right" w:pos="9775"/>
      </w:tabs>
      <w:rPr>
        <w:rFonts w:ascii="TKTypeBold" w:hAnsi="TKTypeBold"/>
        <w:sz w:val="24"/>
      </w:rPr>
    </w:pPr>
  </w:p>
  <w:sdt>
    <w:sdtPr>
      <w:rPr>
        <w:rFonts w:cs="Arial"/>
        <w:b/>
        <w:bCs/>
        <w:color w:val="808080" w:themeColor="background1" w:themeShade="80"/>
        <w:szCs w:val="28"/>
      </w:rPr>
      <w:alias w:val="Confidential Level"/>
      <w:tag w:val="qmConfidentialLevel"/>
      <w:id w:val="-639194377"/>
      <w:placeholder>
        <w:docPart w:val="AF403C54A3ED48D2809716EFE14E21BE"/>
      </w:placeholder>
      <w:showingPlcHdr/>
      <w:dataBinding w:prefixMappings="xmlns:ns0='http://schemas.microsoft.com/office/2006/metadata/properties' xmlns:ns1='http://www.w3.org/2001/XMLSchema-instance' xmlns:ns2='http://schemas.microsoft.com/office/infopath/2007/PartnerControls' xmlns:ns3='f53fddce-dcbb-4a53-b32a-fdcc2a230518' " w:xpath="/ns0:properties[1]/documentManagement[1]/ns3:qmConfidentialLevel[1]" w:storeItemID="{F5087F32-6C57-407F-994B-972F9F7D2BFB}"/>
      <w:dropDownList>
        <w:listItem w:value="[Confidential Level]"/>
      </w:dropDownList>
    </w:sdtPr>
    <w:sdtEndPr/>
    <w:sdtContent>
      <w:p w14:paraId="02616B5A" w14:textId="77777777" w:rsidR="008444E5" w:rsidRPr="005A7152" w:rsidRDefault="008444E5" w:rsidP="008444E5">
        <w:pPr>
          <w:jc w:val="right"/>
          <w:rPr>
            <w:rFonts w:cs="Arial"/>
            <w:b/>
            <w:bCs/>
            <w:color w:val="808080" w:themeColor="background1" w:themeShade="80"/>
            <w:szCs w:val="28"/>
          </w:rPr>
        </w:pPr>
        <w:r w:rsidRPr="002A0FA4">
          <w:rPr>
            <w:rStyle w:val="Textedelespacerserv"/>
            <w:rFonts w:eastAsiaTheme="minorEastAsia"/>
            <w:sz w:val="18"/>
            <w:szCs w:val="18"/>
          </w:rPr>
          <w:t>[Confidential Level]</w:t>
        </w:r>
      </w:p>
    </w:sdtContent>
  </w:sdt>
  <w:p w14:paraId="6E600AE6" w14:textId="77777777" w:rsidR="00103A0C" w:rsidRDefault="00103A0C" w:rsidP="003122EE">
    <w:pPr>
      <w:pStyle w:val="En-tte"/>
      <w:tabs>
        <w:tab w:val="clear" w:pos="9072"/>
        <w:tab w:val="right" w:pos="9775"/>
      </w:tabs>
      <w:rPr>
        <w:rFonts w:ascii="TKTypeBold" w:hAnsi="TKTypeBold"/>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44C39"/>
    <w:multiLevelType w:val="multilevel"/>
    <w:tmpl w:val="90E8872A"/>
    <w:lvl w:ilvl="0">
      <w:start w:val="1"/>
      <w:numFmt w:val="decimal"/>
      <w:lvlText w:val="%1."/>
      <w:lvlJc w:val="left"/>
      <w:pPr>
        <w:tabs>
          <w:tab w:val="num" w:pos="360"/>
        </w:tabs>
        <w:ind w:left="0" w:firstLine="0"/>
      </w:pPr>
      <w:rPr>
        <w:rFonts w:ascii="TKTypeRegular" w:hAnsi="TKTypeRegular" w:hint="default"/>
        <w:b/>
        <w:i w:val="0"/>
        <w:caps w:val="0"/>
        <w:strike w:val="0"/>
        <w:dstrike w:val="0"/>
        <w:vanish w:val="0"/>
        <w:color w:val="auto"/>
        <w:ker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ascii="TKTypeRegular" w:hAnsi="TKTypeRegular" w:hint="default"/>
        <w:b/>
        <w:i w:val="0"/>
        <w:caps w:val="0"/>
        <w:strike w:val="0"/>
        <w:dstrike w:val="0"/>
        <w:vanish w:val="0"/>
        <w:color w:val="000000"/>
        <w:spacing w:val="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0" w:firstLine="0"/>
      </w:pPr>
      <w:rPr>
        <w:rFonts w:ascii="TKTypeRegular" w:hAnsi="TKTypeRegular" w:hint="default"/>
        <w:b/>
        <w:i w:val="0"/>
        <w:caps w:val="0"/>
        <w:strike w:val="0"/>
        <w:dstrike w:val="0"/>
        <w:vanish w:val="0"/>
        <w:color w:val="auto"/>
        <w:ker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 w15:restartNumberingAfterBreak="0">
    <w:nsid w:val="572A3B09"/>
    <w:multiLevelType w:val="hybridMultilevel"/>
    <w:tmpl w:val="8F680666"/>
    <w:lvl w:ilvl="0" w:tplc="08070019">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6FA56D7C"/>
    <w:multiLevelType w:val="hybridMultilevel"/>
    <w:tmpl w:val="8F680666"/>
    <w:lvl w:ilvl="0" w:tplc="08070019">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7606710">
    <w:abstractNumId w:val="1"/>
  </w:num>
  <w:num w:numId="2" w16cid:durableId="2086947441">
    <w:abstractNumId w:val="0"/>
  </w:num>
  <w:num w:numId="3" w16cid:durableId="140732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de-CH"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5C9"/>
    <w:rsid w:val="00040665"/>
    <w:rsid w:val="00061A19"/>
    <w:rsid w:val="000738C6"/>
    <w:rsid w:val="00077BDB"/>
    <w:rsid w:val="00095D74"/>
    <w:rsid w:val="00100A99"/>
    <w:rsid w:val="00103A0C"/>
    <w:rsid w:val="00140858"/>
    <w:rsid w:val="001F792E"/>
    <w:rsid w:val="002855CB"/>
    <w:rsid w:val="002C545B"/>
    <w:rsid w:val="002F1CB4"/>
    <w:rsid w:val="003122EE"/>
    <w:rsid w:val="00314299"/>
    <w:rsid w:val="00490346"/>
    <w:rsid w:val="004C08AB"/>
    <w:rsid w:val="005202C8"/>
    <w:rsid w:val="005A4E55"/>
    <w:rsid w:val="005B41FD"/>
    <w:rsid w:val="005E2B33"/>
    <w:rsid w:val="00726C02"/>
    <w:rsid w:val="008256EE"/>
    <w:rsid w:val="008444E5"/>
    <w:rsid w:val="00893603"/>
    <w:rsid w:val="008B0D2E"/>
    <w:rsid w:val="008B45EB"/>
    <w:rsid w:val="009002F5"/>
    <w:rsid w:val="0097028D"/>
    <w:rsid w:val="009A61D2"/>
    <w:rsid w:val="009D7CBE"/>
    <w:rsid w:val="009F2EB6"/>
    <w:rsid w:val="00AC3B78"/>
    <w:rsid w:val="00B525C9"/>
    <w:rsid w:val="00B95BF3"/>
    <w:rsid w:val="00BD35FC"/>
    <w:rsid w:val="00DD45FD"/>
    <w:rsid w:val="00E16FF5"/>
    <w:rsid w:val="00EB2DCF"/>
    <w:rsid w:val="00F422A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526F704"/>
  <w15:docId w15:val="{71F6EA4C-1FA5-4787-B106-0ADF89F2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KTypeRegular" w:hAnsi="TKTypeRegular"/>
      <w:sz w:val="22"/>
      <w:szCs w:val="24"/>
      <w:lang w:val="de-CH"/>
    </w:rPr>
  </w:style>
  <w:style w:type="paragraph" w:styleId="Titre1">
    <w:name w:val="heading 1"/>
    <w:basedOn w:val="Normal"/>
    <w:next w:val="Normal"/>
    <w:link w:val="Titre1Car"/>
    <w:qFormat/>
    <w:pPr>
      <w:keepNext/>
      <w:spacing w:before="240" w:after="60"/>
      <w:outlineLvl w:val="0"/>
    </w:pPr>
    <w:rPr>
      <w:rFonts w:ascii="TKTypeBold" w:hAnsi="TKTypeBold" w:cs="Arial"/>
      <w:b/>
      <w:bCs/>
      <w:kern w:val="32"/>
      <w:sz w:val="32"/>
      <w:szCs w:val="32"/>
    </w:rPr>
  </w:style>
  <w:style w:type="paragraph" w:styleId="Titre2">
    <w:name w:val="heading 2"/>
    <w:basedOn w:val="Normal"/>
    <w:next w:val="Normal"/>
    <w:link w:val="Titre2Car"/>
    <w:qFormat/>
    <w:pPr>
      <w:keepNext/>
      <w:spacing w:before="240" w:after="60"/>
      <w:outlineLvl w:val="1"/>
    </w:pPr>
    <w:rPr>
      <w:rFonts w:ascii="TKTypeBold" w:hAnsi="TKTypeBold" w:cs="Arial"/>
      <w:b/>
      <w:bCs/>
      <w:iCs/>
      <w:sz w:val="28"/>
      <w:szCs w:val="28"/>
    </w:rPr>
  </w:style>
  <w:style w:type="paragraph" w:styleId="Titre3">
    <w:name w:val="heading 3"/>
    <w:basedOn w:val="Normal"/>
    <w:next w:val="Normal"/>
    <w:qFormat/>
    <w:pPr>
      <w:keepNext/>
      <w:spacing w:before="240" w:after="60"/>
      <w:outlineLvl w:val="2"/>
    </w:pPr>
    <w:rPr>
      <w:rFonts w:ascii="TKTypeBold" w:hAnsi="TKTypeBold" w:cs="Arial"/>
      <w:b/>
      <w:bCs/>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rPr>
      <w:sz w:val="14"/>
    </w:rPr>
  </w:style>
  <w:style w:type="paragraph" w:styleId="Pieddepage">
    <w:name w:val="footer"/>
    <w:basedOn w:val="Normal"/>
    <w:link w:val="PieddepageCar"/>
    <w:pPr>
      <w:tabs>
        <w:tab w:val="center" w:pos="4536"/>
        <w:tab w:val="right" w:pos="9072"/>
      </w:tabs>
    </w:pPr>
    <w:rPr>
      <w:sz w:val="14"/>
    </w:rPr>
  </w:style>
  <w:style w:type="character" w:styleId="Numrodepage">
    <w:name w:val="page number"/>
    <w:basedOn w:val="Policepardfaut"/>
  </w:style>
  <w:style w:type="paragraph" w:styleId="Textedebulles">
    <w:name w:val="Balloon Text"/>
    <w:basedOn w:val="Normal"/>
    <w:link w:val="TextedebullesCar"/>
    <w:rsid w:val="00B525C9"/>
    <w:rPr>
      <w:rFonts w:ascii="Tahoma" w:hAnsi="Tahoma" w:cs="Tahoma"/>
      <w:sz w:val="16"/>
      <w:szCs w:val="16"/>
    </w:rPr>
  </w:style>
  <w:style w:type="character" w:customStyle="1" w:styleId="TextedebullesCar">
    <w:name w:val="Texte de bulles Car"/>
    <w:basedOn w:val="Policepardfaut"/>
    <w:link w:val="Textedebulles"/>
    <w:rsid w:val="00B525C9"/>
    <w:rPr>
      <w:rFonts w:ascii="Tahoma" w:hAnsi="Tahoma" w:cs="Tahoma"/>
      <w:sz w:val="16"/>
      <w:szCs w:val="16"/>
      <w:lang w:val="de-CH"/>
    </w:rPr>
  </w:style>
  <w:style w:type="character" w:customStyle="1" w:styleId="PieddepageCar">
    <w:name w:val="Pied de page Car"/>
    <w:basedOn w:val="Policepardfaut"/>
    <w:link w:val="Pieddepage"/>
    <w:rsid w:val="00095D74"/>
    <w:rPr>
      <w:rFonts w:ascii="TKTypeRegular" w:hAnsi="TKTypeRegular"/>
      <w:sz w:val="14"/>
      <w:szCs w:val="24"/>
      <w:lang w:val="de-CH"/>
    </w:rPr>
  </w:style>
  <w:style w:type="character" w:styleId="Textedelespacerserv">
    <w:name w:val="Placeholder Text"/>
    <w:basedOn w:val="Policepardfaut"/>
    <w:uiPriority w:val="99"/>
    <w:semiHidden/>
    <w:rsid w:val="00095D74"/>
    <w:rPr>
      <w:color w:val="808080"/>
    </w:rPr>
  </w:style>
  <w:style w:type="character" w:customStyle="1" w:styleId="Titre1Car">
    <w:name w:val="Titre 1 Car"/>
    <w:basedOn w:val="Policepardfaut"/>
    <w:link w:val="Titre1"/>
    <w:rsid w:val="000738C6"/>
    <w:rPr>
      <w:rFonts w:ascii="TKTypeBold" w:hAnsi="TKTypeBold" w:cs="Arial"/>
      <w:b/>
      <w:bCs/>
      <w:kern w:val="32"/>
      <w:sz w:val="32"/>
      <w:szCs w:val="32"/>
      <w:lang w:val="de-CH"/>
    </w:rPr>
  </w:style>
  <w:style w:type="character" w:customStyle="1" w:styleId="Titre2Car">
    <w:name w:val="Titre 2 Car"/>
    <w:basedOn w:val="Policepardfaut"/>
    <w:link w:val="Titre2"/>
    <w:rsid w:val="000738C6"/>
    <w:rPr>
      <w:rFonts w:ascii="TKTypeBold" w:hAnsi="TKTypeBold" w:cs="Arial"/>
      <w:b/>
      <w:bCs/>
      <w:iCs/>
      <w:sz w:val="28"/>
      <w:szCs w:val="28"/>
      <w:lang w:val="de-CH"/>
    </w:rPr>
  </w:style>
  <w:style w:type="paragraph" w:styleId="Retraitcorpsdetexte">
    <w:name w:val="Body Text Indent"/>
    <w:basedOn w:val="Normal"/>
    <w:link w:val="RetraitcorpsdetexteCar"/>
    <w:rsid w:val="000738C6"/>
    <w:pPr>
      <w:ind w:left="360" w:hanging="360"/>
      <w:jc w:val="both"/>
    </w:pPr>
    <w:rPr>
      <w:lang w:val="fr-FR"/>
    </w:rPr>
  </w:style>
  <w:style w:type="character" w:customStyle="1" w:styleId="RetraitcorpsdetexteCar">
    <w:name w:val="Retrait corps de texte Car"/>
    <w:basedOn w:val="Policepardfaut"/>
    <w:link w:val="Retraitcorpsdetexte"/>
    <w:rsid w:val="000738C6"/>
    <w:rPr>
      <w:rFonts w:ascii="TKTypeRegular" w:hAnsi="TKTypeRegular"/>
      <w:sz w:val="22"/>
      <w:szCs w:val="24"/>
      <w:lang w:val="fr-FR"/>
    </w:rPr>
  </w:style>
  <w:style w:type="paragraph" w:styleId="Paragraphedeliste">
    <w:name w:val="List Paragraph"/>
    <w:basedOn w:val="Normal"/>
    <w:uiPriority w:val="34"/>
    <w:qFormat/>
    <w:rsid w:val="000738C6"/>
    <w:pPr>
      <w:ind w:left="708"/>
    </w:pPr>
    <w:rPr>
      <w:lang w:val="fr-FR"/>
    </w:rPr>
  </w:style>
  <w:style w:type="table" w:styleId="Grilledutableau">
    <w:name w:val="Table Grid"/>
    <w:basedOn w:val="TableauNormal"/>
    <w:rsid w:val="000738C6"/>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22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A7B7BD7E0144EABADDA022EA533BC0"/>
        <w:category>
          <w:name w:val="Allgemein"/>
          <w:gallery w:val="placeholder"/>
        </w:category>
        <w:types>
          <w:type w:val="bbPlcHdr"/>
        </w:types>
        <w:behaviors>
          <w:behavior w:val="content"/>
        </w:behaviors>
        <w:guid w:val="{8D3572CF-B107-4462-86C3-386978CBA728}"/>
      </w:docPartPr>
      <w:docPartBody>
        <w:p w:rsidR="005C5215" w:rsidRDefault="0079350C" w:rsidP="0079350C">
          <w:pPr>
            <w:pStyle w:val="45A7B7BD7E0144EABADDA022EA533BC0"/>
          </w:pPr>
          <w:r>
            <w:rPr>
              <w:rStyle w:val="Textedelespacerserv"/>
            </w:rPr>
            <w:t>[Document No]</w:t>
          </w:r>
        </w:p>
      </w:docPartBody>
    </w:docPart>
    <w:docPart>
      <w:docPartPr>
        <w:name w:val="50043A956AE5450699157B9F63ACE1A8"/>
        <w:category>
          <w:name w:val="Allgemein"/>
          <w:gallery w:val="placeholder"/>
        </w:category>
        <w:types>
          <w:type w:val="bbPlcHdr"/>
        </w:types>
        <w:behaviors>
          <w:behavior w:val="content"/>
        </w:behaviors>
        <w:guid w:val="{4E903A63-6B1B-4850-9879-73FB1F562418}"/>
      </w:docPartPr>
      <w:docPartBody>
        <w:p w:rsidR="005C5215" w:rsidRDefault="0079350C" w:rsidP="0079350C">
          <w:pPr>
            <w:pStyle w:val="50043A956AE5450699157B9F63ACE1A8"/>
          </w:pPr>
          <w:r>
            <w:rPr>
              <w:rStyle w:val="Textedelespacerserv"/>
            </w:rPr>
            <w:t>[Revision No]</w:t>
          </w:r>
        </w:p>
      </w:docPartBody>
    </w:docPart>
    <w:docPart>
      <w:docPartPr>
        <w:name w:val="AF403C54A3ED48D2809716EFE14E21BE"/>
        <w:category>
          <w:name w:val="Allgemein"/>
          <w:gallery w:val="placeholder"/>
        </w:category>
        <w:types>
          <w:type w:val="bbPlcHdr"/>
        </w:types>
        <w:behaviors>
          <w:behavior w:val="content"/>
        </w:behaviors>
        <w:guid w:val="{2B079D91-34D5-4915-A9ED-2F066F2FAD4C}"/>
      </w:docPartPr>
      <w:docPartBody>
        <w:p w:rsidR="00E81143" w:rsidRDefault="005C5215" w:rsidP="005C5215">
          <w:pPr>
            <w:pStyle w:val="AF403C54A3ED48D2809716EFE14E21BE"/>
          </w:pPr>
          <w:r w:rsidRPr="00077C1D">
            <w:rPr>
              <w:rStyle w:val="Textedelespacerserv"/>
            </w:rPr>
            <w:t>[Confidential Level]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KTypeRegular">
    <w:panose1 w:val="020B0306040000020004"/>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KTypeBold">
    <w:panose1 w:val="020B0806040000020004"/>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50C"/>
    <w:rsid w:val="005C5215"/>
    <w:rsid w:val="0079350C"/>
    <w:rsid w:val="00E81143"/>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50C"/>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5215"/>
    <w:rPr>
      <w:color w:val="808080"/>
    </w:rPr>
  </w:style>
  <w:style w:type="paragraph" w:customStyle="1" w:styleId="45A7B7BD7E0144EABADDA022EA533BC0">
    <w:name w:val="45A7B7BD7E0144EABADDA022EA533BC0"/>
    <w:rsid w:val="0079350C"/>
  </w:style>
  <w:style w:type="paragraph" w:customStyle="1" w:styleId="50043A956AE5450699157B9F63ACE1A8">
    <w:name w:val="50043A956AE5450699157B9F63ACE1A8"/>
    <w:rsid w:val="0079350C"/>
  </w:style>
  <w:style w:type="paragraph" w:customStyle="1" w:styleId="AF403C54A3ED48D2809716EFE14E21BE">
    <w:name w:val="AF403C54A3ED48D2809716EFE14E21BE"/>
    <w:rsid w:val="005C5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qmRecordId xmlns="f53fddce-dcbb-4a53-b32a-fdcc2a230518" xsi:nil="true"/>
    <qmDocumentNo xmlns="f53fddce-dcbb-4a53-b32a-fdcc2a230518">FS-12175-FR</qmDocumentNo>
    <TaxCatchAll xmlns="f53fddce-dcbb-4a53-b32a-fdcc2a230518" xsi:nil="true"/>
    <tkStandardChapter xmlns="f53fddce-dcbb-4a53-b32a-fdcc2a230518" xsi:nil="true"/>
    <tkReviewerTxt xmlns="f53fddce-dcbb-4a53-b32a-fdcc2a230518">QUEVAL, ELODIE; WERNOTH, PHILIPPE</tkReviewerTxt>
    <tkAttachmentType xmlns="f53fddce-dcbb-4a53-b32a-fdcc2a230518" xsi:nil="true"/>
    <tkTitle xmlns="f53fddce-dcbb-4a53-b32a-fdcc2a230518">Accord de confidentialité</tkTitle>
    <qmLog xmlns="f53fddce-dcbb-4a53-b32a-fdcc2a230518" xsi:nil="true"/>
    <qmEditor xmlns="f53fddce-dcbb-4a53-b32a-fdcc2a230518">
      <UserInfo>
        <DisplayName/>
        <AccountId xsi:nil="true"/>
        <AccountType/>
      </UserInfo>
    </qmEditor>
    <qmDocumentIdPublished xmlns="f53fddce-dcbb-4a53-b32a-fdcc2a230518" xsi:nil="true"/>
    <tkDocType xmlns="f53fddce-dcbb-4a53-b32a-fdcc2a230518" xsi:nil="true"/>
    <tkProcessStakeholder xmlns="f53fddce-dcbb-4a53-b32a-fdcc2a230518">07 Legal Management / Rechtsmanagement</tkProcessStakeholder>
    <tkProcessOwnerTxt xmlns="f53fddce-dcbb-4a53-b32a-fdcc2a230518">-</tkProcessOwnerTxt>
    <qmRecordNo xmlns="f53fddce-dcbb-4a53-b32a-fdcc2a230518">C902-48DB</qmRecordNo>
    <qmDocumentIdEdit xmlns="f53fddce-dcbb-4a53-b32a-fdcc2a230518" xsi:nil="true"/>
    <qmValidFrom xmlns="f53fddce-dcbb-4a53-b32a-fdcc2a230518" xsi:nil="true"/>
    <qmRevisionChange xmlns="f53fddce-dcbb-4a53-b32a-fdcc2a230518">Intégration One DMS</qmRevisionChange>
    <qmContentType xmlns="f53fddce-dcbb-4a53-b32a-fdcc2a230518" xsi:nil="true"/>
    <qmStandard xmlns="f53fddce-dcbb-4a53-b32a-fdcc2a230518" xsi:nil="true"/>
    <tkReviewerAddTxt xmlns="f53fddce-dcbb-4a53-b32a-fdcc2a230518">Fend, Johannes</tkReviewerAddTxt>
    <qmStatus xmlns="f53fddce-dcbb-4a53-b32a-fdcc2a230518">Valid</qmStatus>
    <qmRevisionNo xmlns="f53fddce-dcbb-4a53-b32a-fdcc2a230518">2.0</qmRevisionNo>
    <qmConfidentialLevel xmlns="f53fddce-dcbb-4a53-b32a-fdcc2a230518">Internal</qmConfidentialLevel>
    <tkSiteAbbreviation xmlns="f53fddce-dcbb-4a53-b32a-fdcc2a230518">tk-PF - Florange</tkSiteAbbreviation>
    <tkEditorTxt xmlns="f53fddce-dcbb-4a53-b32a-fdcc2a230518">CHEUNG, KIMMY</tkEditorTxt>
    <tkOwnerTxt xmlns="f53fddce-dcbb-4a53-b32a-fdcc2a230518">WERNOTH, PHILIPPE</tkOwnerTxt>
    <tkAdditionalSite xmlns="f53fddce-dcbb-4a53-b32a-fdcc2a230518" xsi:nil="true"/>
    <tkProcess4 xmlns="f53fddce-dcbb-4a53-b32a-fdcc2a230518">Procurement of non-production material (NPM) and services / Einkauf Nicht-Produktionsmaterial (NPM) und Dienstleistungen</tkProcess4>
    <qmStatusEn xmlns="f53fddce-dcbb-4a53-b32a-fdcc2a230518">Valid</qmStatusEn>
    <tkOwner xmlns="f53fddce-dcbb-4a53-b32a-fdcc2a230518">
      <UserInfo>
        <DisplayName/>
        <AccountId xsi:nil="true"/>
        <AccountType/>
      </UserInfo>
    </tkOwner>
    <tkSite xmlns="f53fddce-dcbb-4a53-b32a-fdcc2a230518">tk-PF - Florange</tkSite>
    <qmDocumentTitle xmlns="f53fddce-dcbb-4a53-b32a-fdcc2a230518">Non-Disclosure Agreement</qmDocumentTitle>
    <qmProcess3 xmlns="f53fddce-dcbb-4a53-b32a-fdcc2a230518">900 Customer RFQ / Project Strategy / Supplier Selection / Serial Production / Kunden-RFQ / Projektstrategie / Lieferantenauswahl / Serie / EOP</qmProcess3>
    <lcf76f155ced4ddcb4097134ff3c332f xmlns="6976a8c1-490b-4b07-8bc4-0502a8bf505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QM Attachment" ma:contentTypeID="0x010100A1F25FEC1779465393EFB369EDCDD8EB00FC633FD1EFBA7548A2A025D7EC4868C9" ma:contentTypeVersion="45" ma:contentTypeDescription="" ma:contentTypeScope="" ma:versionID="26351acb3c4aa5cbc91d2a97d97fed0c">
  <xsd:schema xmlns:xsd="http://www.w3.org/2001/XMLSchema" xmlns:xs="http://www.w3.org/2001/XMLSchema" xmlns:p="http://schemas.microsoft.com/office/2006/metadata/properties" xmlns:ns2="f53fddce-dcbb-4a53-b32a-fdcc2a230518" xmlns:ns3="6976a8c1-490b-4b07-8bc4-0502a8bf505b" targetNamespace="http://schemas.microsoft.com/office/2006/metadata/properties" ma:root="true" ma:fieldsID="f7dd2f3abe578dcc5a18cbca1caeb7ff" ns2:_="" ns3:_="">
    <xsd:import namespace="f53fddce-dcbb-4a53-b32a-fdcc2a230518"/>
    <xsd:import namespace="6976a8c1-490b-4b07-8bc4-0502a8bf505b"/>
    <xsd:element name="properties">
      <xsd:complexType>
        <xsd:sequence>
          <xsd:element name="documentManagement">
            <xsd:complexType>
              <xsd:all>
                <xsd:element ref="ns2:qmRecordNo" minOccurs="0"/>
                <xsd:element ref="ns2:qmRecordId" minOccurs="0"/>
                <xsd:element ref="ns2:qmDocumentNo" minOccurs="0"/>
                <xsd:element ref="ns2:qmDocumentTitle" minOccurs="0"/>
                <xsd:element ref="ns2:qmContentType" minOccurs="0"/>
                <xsd:element ref="ns2:qmRevisionNo" minOccurs="0"/>
                <xsd:element ref="ns2:qmStatus" minOccurs="0"/>
                <xsd:element ref="ns2:qmStatusEn" minOccurs="0"/>
                <xsd:element ref="ns2:qmDocumentIdEdit" minOccurs="0"/>
                <xsd:element ref="ns2:qmDocumentIdPublished" minOccurs="0"/>
                <xsd:element ref="ns2:qmLog" minOccurs="0"/>
                <xsd:element ref="ns2:tkDocType" minOccurs="0"/>
                <xsd:element ref="ns2:tkAttachmentType" minOccurs="0"/>
                <xsd:element ref="ns2:tkOwner" minOccurs="0"/>
                <xsd:element ref="ns2:qmConfidentialLevel" minOccurs="0"/>
                <xsd:element ref="ns2:tkTitle" minOccurs="0"/>
                <xsd:element ref="ns2:qmValidFrom" minOccurs="0"/>
                <xsd:element ref="ns2:qmEditor" minOccurs="0"/>
                <xsd:element ref="ns2:tkSite" minOccurs="0"/>
                <xsd:element ref="ns2:tkSiteAbbreviation" minOccurs="0"/>
                <xsd:element ref="ns2:qmProcess3" minOccurs="0"/>
                <xsd:element ref="ns2:tkProcess4" minOccurs="0"/>
                <xsd:element ref="ns2:tkProcessStakeholder" minOccurs="0"/>
                <xsd:element ref="ns2:qmStandard" minOccurs="0"/>
                <xsd:element ref="ns2:tkStandardChapter" minOccurs="0"/>
                <xsd:element ref="ns2:qmRevisionChange" minOccurs="0"/>
                <xsd:element ref="ns2:tkAdditionalSite" minOccurs="0"/>
                <xsd:element ref="ns2:tkEditorTxt" minOccurs="0"/>
                <xsd:element ref="ns2:tkOwnerTxt" minOccurs="0"/>
                <xsd:element ref="ns2:tkReviewerTxt" minOccurs="0"/>
                <xsd:element ref="ns2:tkReviewerAddTxt" minOccurs="0"/>
                <xsd:element ref="ns2:tkProcessOwnerTxt"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fddce-dcbb-4a53-b32a-fdcc2a230518" elementFormDefault="qualified">
    <xsd:import namespace="http://schemas.microsoft.com/office/2006/documentManagement/types"/>
    <xsd:import namespace="http://schemas.microsoft.com/office/infopath/2007/PartnerControls"/>
    <xsd:element name="qmRecordNo" ma:index="8" nillable="true" ma:displayName="Record No" ma:indexed="true" ma:internalName="qmRecordNo">
      <xsd:simpleType>
        <xsd:restriction base="dms:Text"/>
      </xsd:simpleType>
    </xsd:element>
    <xsd:element name="qmRecordId" ma:index="9" nillable="true" ma:displayName="Record ID" ma:internalName="qmRecordId">
      <xsd:simpleType>
        <xsd:restriction base="dms:Text"/>
      </xsd:simpleType>
    </xsd:element>
    <xsd:element name="qmDocumentNo" ma:index="10" nillable="true" ma:displayName="Document No" ma:indexed="true" ma:internalName="qmDocumentNo">
      <xsd:simpleType>
        <xsd:restriction base="dms:Text"/>
      </xsd:simpleType>
    </xsd:element>
    <xsd:element name="qmDocumentTitle" ma:index="11" nillable="true" ma:displayName="Title EN" ma:internalName="qmDocumentTitle">
      <xsd:simpleType>
        <xsd:restriction base="dms:Text"/>
      </xsd:simpleType>
    </xsd:element>
    <xsd:element name="qmContentType" ma:index="12" nillable="true" ma:displayName="Content Type" ma:internalName="qmContentType">
      <xsd:simpleType>
        <xsd:restriction base="dms:Text"/>
      </xsd:simpleType>
    </xsd:element>
    <xsd:element name="qmRevisionNo" ma:index="13" nillable="true" ma:displayName="Revision No" ma:internalName="qmRevisionNo">
      <xsd:simpleType>
        <xsd:restriction base="dms:Text"/>
      </xsd:simpleType>
    </xsd:element>
    <xsd:element name="qmStatus" ma:index="14" nillable="true" ma:displayName="Document Status" ma:internalName="qmStatus">
      <xsd:simpleType>
        <xsd:restriction base="dms:Text"/>
      </xsd:simpleType>
    </xsd:element>
    <xsd:element name="qmStatusEn" ma:index="15" nillable="true" ma:displayName="Document Status (EN)" ma:internalName="qmStatusEn">
      <xsd:simpleType>
        <xsd:restriction base="dms:Text"/>
      </xsd:simpleType>
    </xsd:element>
    <xsd:element name="qmDocumentIdEdit" ma:index="16" nillable="true" ma:displayName="qmDocumentIdEdit" ma:internalName="qmDocumentIdEdit">
      <xsd:simpleType>
        <xsd:restriction base="dms:Text"/>
      </xsd:simpleType>
    </xsd:element>
    <xsd:element name="qmDocumentIdPublished" ma:index="17" nillable="true" ma:displayName="qmDocumentIdPublished" ma:internalName="qmDocumentIdPublished">
      <xsd:simpleType>
        <xsd:restriction base="dms:Text"/>
      </xsd:simpleType>
    </xsd:element>
    <xsd:element name="qmLog" ma:index="18" nillable="true" ma:displayName="QM Log" ma:internalName="qmLog">
      <xsd:simpleType>
        <xsd:restriction base="dms:Note"/>
      </xsd:simpleType>
    </xsd:element>
    <xsd:element name="tkDocType" ma:index="19" nillable="true" ma:displayName="Document Type" ma:internalName="tkDocType">
      <xsd:simpleType>
        <xsd:restriction base="dms:Choice">
          <xsd:enumeration value="Other"/>
          <xsd:enumeration value="Process Document"/>
        </xsd:restriction>
      </xsd:simpleType>
    </xsd:element>
    <xsd:element name="tkAttachmentType" ma:index="20" nillable="true" ma:displayName="Attachment Type" ma:internalName="tkAttachmentType">
      <xsd:simpleType>
        <xsd:restriction base="dms:Choice">
          <xsd:enumeration value="Original"/>
          <xsd:enumeration value="Example"/>
          <xsd:enumeration value="Misc."/>
        </xsd:restriction>
      </xsd:simpleType>
    </xsd:element>
    <xsd:element name="tkOwner" ma:index="21" nillable="true" ma:displayName="Document Owner" ma:internalName="tk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ConfidentialLevel" ma:index="22" nillable="true" ma:displayName="Confidential Level" ma:internalName="qmConfidentialLevel">
      <xsd:simpleType>
        <xsd:restriction base="dms:Choice">
          <xsd:enumeration value="Public"/>
          <xsd:enumeration value="Internal"/>
          <xsd:enumeration value="Confidential"/>
        </xsd:restriction>
      </xsd:simpleType>
    </xsd:element>
    <xsd:element name="tkTitle" ma:index="23" nillable="true" ma:displayName="Title Local Language" ma:internalName="tkTitle">
      <xsd:simpleType>
        <xsd:restriction base="dms:Text"/>
      </xsd:simpleType>
    </xsd:element>
    <xsd:element name="qmValidFrom" ma:index="24" nillable="true" ma:displayName="Valid From" ma:format="DateOnly" ma:indexed="true" ma:internalName="qmValidFrom">
      <xsd:simpleType>
        <xsd:restriction base="dms:DateTime"/>
      </xsd:simpleType>
    </xsd:element>
    <xsd:element name="qmEditor" ma:index="25" nillable="true" ma:displayName="Editor" ma:internalName="qmEdi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kSite" ma:index="26" nillable="true" ma:displayName="Site" ma:internalName="tkSite">
      <xsd:simpleType>
        <xsd:restriction base="dms:Note"/>
      </xsd:simpleType>
    </xsd:element>
    <xsd:element name="tkSiteAbbreviation" ma:index="27" nillable="true" ma:displayName="Site Abbreviation" ma:internalName="tkSiteAbbreviation">
      <xsd:simpleType>
        <xsd:restriction base="dms:Note"/>
      </xsd:simpleType>
    </xsd:element>
    <xsd:element name="qmProcess3" ma:index="28" nillable="true" ma:displayName="Main Process" ma:internalName="qmProcess3">
      <xsd:simpleType>
        <xsd:restriction base="dms:Note"/>
      </xsd:simpleType>
    </xsd:element>
    <xsd:element name="tkProcess4" ma:index="29" nillable="true" ma:displayName="Subprocess" ma:internalName="tkProcess4">
      <xsd:simpleType>
        <xsd:restriction base="dms:Note"/>
      </xsd:simpleType>
    </xsd:element>
    <xsd:element name="tkProcessStakeholder" ma:index="30" nillable="true" ma:displayName="Stakeholder Process" ma:internalName="tkProcessStakeholder">
      <xsd:simpleType>
        <xsd:restriction base="dms:Note"/>
      </xsd:simpleType>
    </xsd:element>
    <xsd:element name="qmStandard" ma:index="31" nillable="true" ma:displayName="Standard" ma:internalName="qmStandard">
      <xsd:simpleType>
        <xsd:restriction base="dms:Note"/>
      </xsd:simpleType>
    </xsd:element>
    <xsd:element name="tkStandardChapter" ma:index="32" nillable="true" ma:displayName="Standard Chapter" ma:internalName="tkStandardChapter">
      <xsd:simpleType>
        <xsd:restriction base="dms:Note"/>
      </xsd:simpleType>
    </xsd:element>
    <xsd:element name="qmRevisionChange" ma:index="33" nillable="true" ma:displayName="Revision Change" ma:internalName="qmRevisionChange">
      <xsd:simpleType>
        <xsd:restriction base="dms:Note"/>
      </xsd:simpleType>
    </xsd:element>
    <xsd:element name="tkAdditionalSite" ma:index="34" nillable="true" ma:displayName="Additional Site" ma:internalName="tkAdditionalSite">
      <xsd:simpleType>
        <xsd:restriction base="dms:Text"/>
      </xsd:simpleType>
    </xsd:element>
    <xsd:element name="tkEditorTxt" ma:index="35" nillable="true" ma:displayName="Editor Text" ma:internalName="tkEditorTxt">
      <xsd:simpleType>
        <xsd:restriction base="dms:Note"/>
      </xsd:simpleType>
    </xsd:element>
    <xsd:element name="tkOwnerTxt" ma:index="36" nillable="true" ma:displayName="Document Owner Text" ma:internalName="tkOwnerTxt">
      <xsd:simpleType>
        <xsd:restriction base="dms:Note"/>
      </xsd:simpleType>
    </xsd:element>
    <xsd:element name="tkReviewerTxt" ma:index="37" nillable="true" ma:displayName="Defined Reviewer Text" ma:internalName="tkReviewerTxt">
      <xsd:simpleType>
        <xsd:restriction base="dms:Note"/>
      </xsd:simpleType>
    </xsd:element>
    <xsd:element name="tkReviewerAddTxt" ma:index="38" nillable="true" ma:displayName="Additional Reviewer Text" ma:internalName="tkReviewerAddTxt">
      <xsd:simpleType>
        <xsd:restriction base="dms:Note"/>
      </xsd:simpleType>
    </xsd:element>
    <xsd:element name="tkProcessOwnerTxt" ma:index="39" nillable="true" ma:displayName="Process Owner Text" ma:internalName="tkProcessOwnerTxt">
      <xsd:simpleType>
        <xsd:restriction base="dms:Note"/>
      </xsd:simpleType>
    </xsd:element>
    <xsd:element name="TaxCatchAll" ma:index="44" nillable="true" ma:displayName="Taxonomy Catch All Column" ma:hidden="true" ma:list="{2480985d-6c82-4813-a229-e3147b376b82}" ma:internalName="TaxCatchAll" ma:showField="CatchAllData" ma:web="f53fddce-dcbb-4a53-b32a-fdcc2a230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76a8c1-490b-4b07-8bc4-0502a8bf505b" elementFormDefault="qualified">
    <xsd:import namespace="http://schemas.microsoft.com/office/2006/documentManagement/types"/>
    <xsd:import namespace="http://schemas.microsoft.com/office/infopath/2007/PartnerControls"/>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element name="lcf76f155ced4ddcb4097134ff3c332f" ma:index="43" nillable="true" ma:taxonomy="true" ma:internalName="lcf76f155ced4ddcb4097134ff3c332f" ma:taxonomyFieldName="MediaServiceImageTags" ma:displayName="Képcímkék" ma:readOnly="false" ma:fieldId="{5cf76f15-5ced-4ddc-b409-7134ff3c332f}" ma:taxonomyMulti="true" ma:sspId="867416a1-98ec-4333-8e55-e02a2d654e8d" ma:termSetId="09814cd3-568e-fe90-9814-8d621ff8fb84" ma:anchorId="fba54fb3-c3e1-fe81-a776-ca4b69148c4d" ma:open="true" ma:isKeyword="false">
      <xsd:complexType>
        <xsd:sequence>
          <xsd:element ref="pc:Terms" minOccurs="0" maxOccurs="1"/>
        </xsd:sequence>
      </xsd:complexType>
    </xsd:element>
    <xsd:element name="MediaServiceDateTaken" ma:index="45" nillable="true" ma:displayName="MediaServiceDateTaken" ma:hidden="true" ma:indexed="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9C2482-93C2-4928-969D-E96F8B6C7B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FDB3A5-D1C8-4654-84A1-4D4765D08FE9}">
  <ds:schemaRefs>
    <ds:schemaRef ds:uri="http://schemas.microsoft.com/sharepoint/v3/contenttype/forms"/>
  </ds:schemaRefs>
</ds:datastoreItem>
</file>

<file path=customXml/itemProps3.xml><?xml version="1.0" encoding="utf-8"?>
<ds:datastoreItem xmlns:ds="http://schemas.openxmlformats.org/officeDocument/2006/customXml" ds:itemID="{4BEB95ED-E6EA-4CF4-8DCB-65809465CFD9}"/>
</file>

<file path=docProps/app.xml><?xml version="1.0" encoding="utf-8"?>
<Properties xmlns="http://schemas.openxmlformats.org/officeDocument/2006/extended-properties" xmlns:vt="http://schemas.openxmlformats.org/officeDocument/2006/docPropsVTypes">
  <Template>Normal.dotm</Template>
  <TotalTime>0</TotalTime>
  <Pages>4</Pages>
  <Words>1616</Words>
  <Characters>8893</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Krupp Presta AG Thinkpad</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A1 - Loretz Sabine</dc:creator>
  <cp:lastModifiedBy>CHEUNG, KIMMY</cp:lastModifiedBy>
  <cp:revision>2</cp:revision>
  <cp:lastPrinted>2002-06-07T16:52:00Z</cp:lastPrinted>
  <dcterms:created xsi:type="dcterms:W3CDTF">2023-11-06T16:17:00Z</dcterms:created>
  <dcterms:modified xsi:type="dcterms:W3CDTF">2023-11-06T16:17:00Z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0x010100A1F25FEC1779465393EFB369EDCDD8EB00FC633FD1EFBA7548A2A025D7EC4868C9</vt:lpwstr>
  </property>
  <property fmtid="{D5CDD505-2E9C-101B-9397-08002B2CF9AE}" pid="3" name="MediaServiceImageTags">
    <vt:lpwstr/>
  </property>
</Properties>
</file>